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50C23" w14:textId="04A6483C" w:rsidR="004A60FE" w:rsidRPr="006306CC" w:rsidRDefault="004A60FE" w:rsidP="00220795">
      <w:pPr>
        <w:rPr>
          <w:rFonts w:ascii="Arial" w:hAnsi="Arial"/>
          <w:lang w:val="en-US"/>
        </w:rPr>
      </w:pPr>
      <w:r w:rsidRPr="006306CC">
        <w:rPr>
          <w:rFonts w:ascii="Arial" w:hAnsi="Arial"/>
          <w:noProof/>
          <w:lang w:val="en-US" w:eastAsia="en-US"/>
        </w:rPr>
        <w:drawing>
          <wp:anchor distT="0" distB="0" distL="114300" distR="114300" simplePos="0" relativeHeight="251658240" behindDoc="0" locked="0" layoutInCell="1" allowOverlap="1" wp14:anchorId="1167A9F5" wp14:editId="512E43ED">
            <wp:simplePos x="0" y="0"/>
            <wp:positionH relativeFrom="margin">
              <wp:align>left</wp:align>
            </wp:positionH>
            <wp:positionV relativeFrom="paragraph">
              <wp:posOffset>-708660</wp:posOffset>
            </wp:positionV>
            <wp:extent cx="2295525" cy="83419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qui déjà à la taille réelle.jpg"/>
                    <pic:cNvPicPr/>
                  </pic:nvPicPr>
                  <pic:blipFill>
                    <a:blip r:embed="rId8">
                      <a:extLst>
                        <a:ext uri="{28A0092B-C50C-407E-A947-70E740481C1C}">
                          <a14:useLocalDpi xmlns:a14="http://schemas.microsoft.com/office/drawing/2010/main" val="0"/>
                        </a:ext>
                      </a:extLst>
                    </a:blip>
                    <a:stretch>
                      <a:fillRect/>
                    </a:stretch>
                  </pic:blipFill>
                  <pic:spPr>
                    <a:xfrm>
                      <a:off x="0" y="0"/>
                      <a:ext cx="2324976" cy="844901"/>
                    </a:xfrm>
                    <a:prstGeom prst="rect">
                      <a:avLst/>
                    </a:prstGeom>
                  </pic:spPr>
                </pic:pic>
              </a:graphicData>
            </a:graphic>
            <wp14:sizeRelH relativeFrom="margin">
              <wp14:pctWidth>0</wp14:pctWidth>
            </wp14:sizeRelH>
            <wp14:sizeRelV relativeFrom="margin">
              <wp14:pctHeight>0</wp14:pctHeight>
            </wp14:sizeRelV>
          </wp:anchor>
        </w:drawing>
      </w:r>
    </w:p>
    <w:p w14:paraId="6431EC84" w14:textId="5596E677" w:rsidR="004407FA" w:rsidRPr="006306CC" w:rsidRDefault="006306CC" w:rsidP="00220795">
      <w:pPr>
        <w:rPr>
          <w:rFonts w:ascii="Arial" w:hAnsi="Arial"/>
          <w:lang w:val="en-US"/>
        </w:rPr>
      </w:pPr>
      <w:r w:rsidRPr="006306CC">
        <w:rPr>
          <w:rFonts w:ascii="Arial" w:hAnsi="Arial"/>
          <w:lang w:val="en-US"/>
        </w:rPr>
        <w:t xml:space="preserve">Business </w:t>
      </w:r>
      <w:r w:rsidR="00BB16F9" w:rsidRPr="006306CC">
        <w:rPr>
          <w:rFonts w:ascii="Arial" w:hAnsi="Arial"/>
          <w:lang w:val="en-US"/>
        </w:rPr>
        <w:t>name:</w:t>
      </w:r>
      <w:r w:rsidR="002970C6" w:rsidRPr="006306CC">
        <w:rPr>
          <w:rFonts w:ascii="Arial" w:hAnsi="Arial"/>
          <w:lang w:val="en-US"/>
        </w:rPr>
        <w:t xml:space="preserve"> ______________________</w:t>
      </w:r>
      <w:r w:rsidR="00220795" w:rsidRPr="006306CC">
        <w:rPr>
          <w:rFonts w:ascii="Arial" w:hAnsi="Arial"/>
          <w:lang w:val="en-US"/>
        </w:rPr>
        <w:t xml:space="preserve"> </w:t>
      </w:r>
      <w:r w:rsidR="00220795" w:rsidRPr="006306CC">
        <w:rPr>
          <w:rFonts w:ascii="Arial" w:hAnsi="Arial"/>
          <w:lang w:val="en-US"/>
        </w:rPr>
        <w:tab/>
      </w:r>
      <w:r w:rsidR="0015421D" w:rsidRPr="006306CC">
        <w:rPr>
          <w:rFonts w:ascii="Arial" w:hAnsi="Arial"/>
          <w:lang w:val="en-US"/>
        </w:rPr>
        <w:tab/>
      </w:r>
      <w:r w:rsidR="0015421D" w:rsidRPr="006306CC">
        <w:rPr>
          <w:rFonts w:ascii="Arial" w:hAnsi="Arial"/>
          <w:lang w:val="en-US"/>
        </w:rPr>
        <w:tab/>
      </w:r>
      <w:r w:rsidR="0015421D" w:rsidRPr="006306CC">
        <w:rPr>
          <w:rFonts w:ascii="Arial" w:hAnsi="Arial"/>
          <w:lang w:val="en-US"/>
        </w:rPr>
        <w:tab/>
      </w:r>
      <w:r>
        <w:rPr>
          <w:rFonts w:ascii="Arial" w:hAnsi="Arial"/>
          <w:lang w:val="en-US"/>
        </w:rPr>
        <w:t xml:space="preserve">Submission </w:t>
      </w:r>
      <w:r w:rsidR="00455DE3">
        <w:rPr>
          <w:rFonts w:ascii="Arial" w:hAnsi="Arial"/>
          <w:lang w:val="en-US"/>
        </w:rPr>
        <w:t>date</w:t>
      </w:r>
      <w:r w:rsidR="00455DE3" w:rsidRPr="006306CC">
        <w:rPr>
          <w:rFonts w:ascii="Arial" w:hAnsi="Arial"/>
          <w:lang w:val="en-US"/>
        </w:rPr>
        <w:t>:</w:t>
      </w:r>
      <w:r w:rsidR="00220795" w:rsidRPr="006306CC">
        <w:rPr>
          <w:rFonts w:ascii="Arial" w:hAnsi="Arial"/>
          <w:lang w:val="en-US"/>
        </w:rPr>
        <w:t xml:space="preserve"> _________</w:t>
      </w:r>
    </w:p>
    <w:p w14:paraId="4FAB04B7" w14:textId="4FF7AEF5" w:rsidR="00220795" w:rsidRPr="006306CC" w:rsidRDefault="006306CC" w:rsidP="00220795">
      <w:pPr>
        <w:rPr>
          <w:rFonts w:ascii="Arial" w:hAnsi="Arial"/>
          <w:lang w:val="en-US"/>
        </w:rPr>
      </w:pPr>
      <w:r>
        <w:rPr>
          <w:rFonts w:ascii="Arial" w:hAnsi="Arial"/>
          <w:lang w:val="en-US"/>
        </w:rPr>
        <w:t xml:space="preserve">Tax year to </w:t>
      </w:r>
      <w:r w:rsidR="00BB16F9">
        <w:rPr>
          <w:rFonts w:ascii="Arial" w:hAnsi="Arial"/>
          <w:lang w:val="en-US"/>
        </w:rPr>
        <w:t>file</w:t>
      </w:r>
      <w:r w:rsidR="00BB16F9" w:rsidRPr="006306CC">
        <w:rPr>
          <w:rFonts w:ascii="Arial" w:hAnsi="Arial"/>
          <w:lang w:val="en-US"/>
        </w:rPr>
        <w:t>:</w:t>
      </w:r>
      <w:r w:rsidR="00220795" w:rsidRPr="006306CC">
        <w:rPr>
          <w:rFonts w:ascii="Arial" w:hAnsi="Arial"/>
          <w:lang w:val="en-US"/>
        </w:rPr>
        <w:t xml:space="preserve"> ___________ </w:t>
      </w:r>
      <w:r>
        <w:rPr>
          <w:rFonts w:ascii="Arial" w:hAnsi="Arial"/>
          <w:lang w:val="en-US"/>
        </w:rPr>
        <w:t>to</w:t>
      </w:r>
      <w:r w:rsidR="00220795" w:rsidRPr="006306CC">
        <w:rPr>
          <w:rFonts w:ascii="Arial" w:hAnsi="Arial"/>
          <w:lang w:val="en-US"/>
        </w:rPr>
        <w:t xml:space="preserve"> _____________</w:t>
      </w:r>
    </w:p>
    <w:p w14:paraId="3F39F64B" w14:textId="0CF43D60" w:rsidR="00A16DC4" w:rsidRPr="006306CC" w:rsidRDefault="006306CC" w:rsidP="00227724">
      <w:pPr>
        <w:pStyle w:val="Titre1"/>
        <w:rPr>
          <w:lang w:val="en-US"/>
        </w:rPr>
      </w:pPr>
      <w:r>
        <w:rPr>
          <w:lang w:val="en-US"/>
        </w:rPr>
        <w:t>Business information</w:t>
      </w:r>
    </w:p>
    <w:p w14:paraId="15D088A8" w14:textId="77777777" w:rsidR="00227724" w:rsidRPr="006306CC" w:rsidRDefault="00227724" w:rsidP="00E637FC">
      <w:pPr>
        <w:rPr>
          <w:rFonts w:ascii="Arial" w:hAnsi="Arial"/>
          <w:lang w:val="en-US"/>
        </w:rPr>
      </w:pPr>
    </w:p>
    <w:p w14:paraId="4D99BB8E" w14:textId="25AA59EF" w:rsidR="0039696A" w:rsidRPr="006306CC" w:rsidRDefault="0039696A" w:rsidP="00E637FC">
      <w:pPr>
        <w:rPr>
          <w:rFonts w:ascii="Arial" w:hAnsi="Arial" w:cs="Arial"/>
          <w:sz w:val="20"/>
          <w:szCs w:val="20"/>
          <w:lang w:val="en-US"/>
        </w:rPr>
      </w:pPr>
      <w:r w:rsidRPr="006306CC">
        <w:rPr>
          <w:rFonts w:ascii="Arial" w:hAnsi="Arial" w:cs="Arial"/>
          <w:sz w:val="32"/>
          <w:szCs w:val="20"/>
          <w:lang w:val="en-US"/>
        </w:rPr>
        <w:t>□</w:t>
      </w:r>
      <w:r w:rsidRPr="006306CC">
        <w:rPr>
          <w:rFonts w:ascii="Arial" w:hAnsi="Arial" w:cs="Arial"/>
          <w:sz w:val="20"/>
          <w:szCs w:val="20"/>
          <w:lang w:val="en-US"/>
        </w:rPr>
        <w:t xml:space="preserve"> </w:t>
      </w:r>
      <w:r w:rsidR="006306CC">
        <w:rPr>
          <w:rFonts w:ascii="Arial" w:hAnsi="Arial"/>
          <w:lang w:val="en-US"/>
        </w:rPr>
        <w:t>New client</w:t>
      </w:r>
      <w:r w:rsidRPr="006306CC">
        <w:rPr>
          <w:rFonts w:ascii="Arial" w:hAnsi="Arial"/>
          <w:lang w:val="en-US"/>
        </w:rPr>
        <w:t xml:space="preserve"> (</w:t>
      </w:r>
      <w:r w:rsidR="006306CC">
        <w:rPr>
          <w:rFonts w:ascii="Arial" w:hAnsi="Arial"/>
          <w:lang w:val="en-US"/>
        </w:rPr>
        <w:t>fill every fields)</w:t>
      </w:r>
    </w:p>
    <w:p w14:paraId="4514E637" w14:textId="30C345E3" w:rsidR="0039696A" w:rsidRPr="006306CC" w:rsidRDefault="0039696A" w:rsidP="00E637FC">
      <w:pPr>
        <w:rPr>
          <w:rFonts w:ascii="Arial" w:hAnsi="Arial"/>
          <w:lang w:val="en-US"/>
        </w:rPr>
      </w:pPr>
      <w:r w:rsidRPr="006306CC">
        <w:rPr>
          <w:rFonts w:ascii="Arial" w:hAnsi="Arial" w:cs="Arial"/>
          <w:sz w:val="32"/>
          <w:szCs w:val="20"/>
          <w:lang w:val="en-US"/>
        </w:rPr>
        <w:t>□</w:t>
      </w:r>
      <w:r w:rsidRPr="006306CC">
        <w:rPr>
          <w:rFonts w:ascii="Arial" w:hAnsi="Arial" w:cs="Arial"/>
          <w:sz w:val="20"/>
          <w:szCs w:val="20"/>
          <w:lang w:val="en-US"/>
        </w:rPr>
        <w:t xml:space="preserve"> </w:t>
      </w:r>
      <w:r w:rsidR="006306CC" w:rsidRPr="006306CC">
        <w:rPr>
          <w:rFonts w:ascii="Arial" w:hAnsi="Arial"/>
          <w:lang w:val="en-US"/>
        </w:rPr>
        <w:t>Loyal</w:t>
      </w:r>
      <w:r w:rsidRPr="006306CC">
        <w:rPr>
          <w:rFonts w:ascii="Arial" w:hAnsi="Arial"/>
          <w:lang w:val="en-US"/>
        </w:rPr>
        <w:t xml:space="preserve"> client (</w:t>
      </w:r>
      <w:r w:rsidR="006306CC" w:rsidRPr="006306CC">
        <w:rPr>
          <w:rFonts w:ascii="Arial" w:hAnsi="Arial"/>
          <w:lang w:val="en-US"/>
        </w:rPr>
        <w:t>only fill if changes since last return</w:t>
      </w:r>
      <w:r w:rsidRPr="006306CC">
        <w:rPr>
          <w:rFonts w:ascii="Arial" w:hAnsi="Arial"/>
          <w:lang w:val="en-US"/>
        </w:rPr>
        <w:t>)</w:t>
      </w:r>
    </w:p>
    <w:p w14:paraId="7A0C2D2E" w14:textId="77777777" w:rsidR="0039696A" w:rsidRPr="006306CC" w:rsidRDefault="0039696A" w:rsidP="00E637FC">
      <w:pPr>
        <w:rPr>
          <w:rFonts w:ascii="Arial" w:hAnsi="Arial"/>
          <w:lang w:val="en-US"/>
        </w:rPr>
      </w:pPr>
    </w:p>
    <w:p w14:paraId="2DAA613B" w14:textId="3E10027D" w:rsidR="00E532A9" w:rsidRPr="006306CC" w:rsidRDefault="006306CC" w:rsidP="00E637FC">
      <w:pPr>
        <w:rPr>
          <w:rFonts w:ascii="Arial" w:hAnsi="Arial"/>
          <w:lang w:val="en-US"/>
        </w:rPr>
      </w:pPr>
      <w:r>
        <w:rPr>
          <w:rFonts w:ascii="Arial" w:hAnsi="Arial"/>
          <w:lang w:val="en-US"/>
        </w:rPr>
        <w:t>Locality of incorporation (Canada, Quebec or foreign?)</w:t>
      </w:r>
      <w:r w:rsidR="002B0E5A" w:rsidRPr="006306CC">
        <w:rPr>
          <w:rFonts w:ascii="Arial" w:hAnsi="Arial"/>
          <w:lang w:val="en-US"/>
        </w:rPr>
        <w:t> : ____________</w:t>
      </w:r>
    </w:p>
    <w:p w14:paraId="7C60E0EF" w14:textId="5EC7B981" w:rsidR="00E637FC" w:rsidRPr="006306CC" w:rsidRDefault="006306CC" w:rsidP="00E637FC">
      <w:pPr>
        <w:rPr>
          <w:rFonts w:ascii="Arial" w:hAnsi="Arial"/>
          <w:lang w:val="en-US"/>
        </w:rPr>
      </w:pPr>
      <w:r>
        <w:rPr>
          <w:rFonts w:ascii="Arial" w:hAnsi="Arial"/>
          <w:lang w:val="en-US"/>
        </w:rPr>
        <w:t>I</w:t>
      </w:r>
      <w:r w:rsidR="00E637FC" w:rsidRPr="006306CC">
        <w:rPr>
          <w:rFonts w:ascii="Arial" w:hAnsi="Arial"/>
          <w:lang w:val="en-US"/>
        </w:rPr>
        <w:t>ncorp</w:t>
      </w:r>
      <w:r w:rsidR="002B0E5A" w:rsidRPr="006306CC">
        <w:rPr>
          <w:rFonts w:ascii="Arial" w:hAnsi="Arial"/>
          <w:lang w:val="en-US"/>
        </w:rPr>
        <w:t>oration</w:t>
      </w:r>
      <w:r>
        <w:rPr>
          <w:rFonts w:ascii="Arial" w:hAnsi="Arial"/>
          <w:lang w:val="en-US"/>
        </w:rPr>
        <w:t xml:space="preserve"> date</w:t>
      </w:r>
      <w:r w:rsidR="002B0E5A" w:rsidRPr="006306CC">
        <w:rPr>
          <w:rFonts w:ascii="Arial" w:hAnsi="Arial"/>
          <w:lang w:val="en-US"/>
        </w:rPr>
        <w:t>: _________</w:t>
      </w:r>
      <w:r w:rsidR="00E637FC" w:rsidRPr="006306CC">
        <w:rPr>
          <w:rFonts w:ascii="Arial" w:hAnsi="Arial"/>
          <w:lang w:val="en-US"/>
        </w:rPr>
        <w:t>_____</w:t>
      </w:r>
    </w:p>
    <w:p w14:paraId="2BA21C20" w14:textId="27F04AA1" w:rsidR="00A16DC4" w:rsidRPr="006306CC" w:rsidRDefault="006306CC" w:rsidP="00E637FC">
      <w:pPr>
        <w:rPr>
          <w:rFonts w:ascii="Arial" w:hAnsi="Arial"/>
          <w:lang w:val="en-US"/>
        </w:rPr>
      </w:pPr>
      <w:r>
        <w:rPr>
          <w:rFonts w:ascii="Arial" w:hAnsi="Arial"/>
          <w:lang w:val="en-US"/>
        </w:rPr>
        <w:t>Type of activities</w:t>
      </w:r>
      <w:r w:rsidR="00A16DC4" w:rsidRPr="006306CC">
        <w:rPr>
          <w:rFonts w:ascii="Arial" w:hAnsi="Arial"/>
          <w:lang w:val="en-US"/>
        </w:rPr>
        <w:t>: _______________________________________________</w:t>
      </w:r>
    </w:p>
    <w:p w14:paraId="051DAF4D" w14:textId="337E5D8F" w:rsidR="005D1BDE" w:rsidRPr="006306CC" w:rsidRDefault="006306CC">
      <w:pPr>
        <w:rPr>
          <w:rFonts w:ascii="Arial" w:hAnsi="Arial"/>
          <w:lang w:val="en-US"/>
        </w:rPr>
      </w:pPr>
      <w:r>
        <w:rPr>
          <w:rFonts w:ascii="Arial" w:hAnsi="Arial"/>
          <w:lang w:val="en-US"/>
        </w:rPr>
        <w:t>Do you have</w:t>
      </w:r>
      <w:r w:rsidR="00BF2FF5" w:rsidRPr="006306CC">
        <w:rPr>
          <w:rFonts w:ascii="Arial" w:hAnsi="Arial"/>
          <w:lang w:val="en-US"/>
        </w:rPr>
        <w:t xml:space="preserve"> </w:t>
      </w:r>
      <w:r w:rsidRPr="006306CC">
        <w:rPr>
          <w:rFonts w:ascii="Arial" w:hAnsi="Arial"/>
          <w:lang w:val="en-US"/>
        </w:rPr>
        <w:t>R</w:t>
      </w:r>
      <w:r>
        <w:rPr>
          <w:rFonts w:ascii="Arial" w:hAnsi="Arial"/>
          <w:lang w:val="en-US"/>
        </w:rPr>
        <w:t xml:space="preserve">esearch </w:t>
      </w:r>
      <w:r w:rsidR="00BF2FF5" w:rsidRPr="006306CC">
        <w:rPr>
          <w:rFonts w:ascii="Arial" w:hAnsi="Arial"/>
          <w:lang w:val="en-US"/>
        </w:rPr>
        <w:t>&amp;</w:t>
      </w:r>
      <w:r w:rsidR="00BB16F9">
        <w:rPr>
          <w:rFonts w:ascii="Arial" w:hAnsi="Arial"/>
          <w:lang w:val="en-US"/>
        </w:rPr>
        <w:t xml:space="preserve"> </w:t>
      </w:r>
      <w:r w:rsidR="00BB16F9" w:rsidRPr="006306CC">
        <w:rPr>
          <w:rFonts w:ascii="Arial" w:hAnsi="Arial"/>
          <w:lang w:val="en-US"/>
        </w:rPr>
        <w:t>D</w:t>
      </w:r>
      <w:r w:rsidR="00BB16F9">
        <w:rPr>
          <w:rFonts w:ascii="Arial" w:hAnsi="Arial"/>
          <w:lang w:val="en-US"/>
        </w:rPr>
        <w:t>evelopment</w:t>
      </w:r>
      <w:r w:rsidR="00BF2FF5" w:rsidRPr="006306CC">
        <w:rPr>
          <w:rFonts w:ascii="Arial" w:hAnsi="Arial"/>
          <w:lang w:val="en-US"/>
        </w:rPr>
        <w:t xml:space="preserve"> </w:t>
      </w:r>
      <w:r>
        <w:rPr>
          <w:rFonts w:ascii="Arial" w:hAnsi="Arial"/>
          <w:lang w:val="en-US"/>
        </w:rPr>
        <w:t>activities</w:t>
      </w:r>
      <w:r w:rsidR="00BF2FF5" w:rsidRPr="006306CC">
        <w:rPr>
          <w:rFonts w:ascii="Arial" w:hAnsi="Arial"/>
          <w:lang w:val="en-US"/>
        </w:rPr>
        <w:t>? _________________________</w:t>
      </w:r>
    </w:p>
    <w:p w14:paraId="5EDACEE0" w14:textId="77777777" w:rsidR="00A8123F" w:rsidRPr="006306CC" w:rsidRDefault="00A8123F">
      <w:pPr>
        <w:rPr>
          <w:rFonts w:ascii="Arial" w:hAnsi="Arial"/>
          <w:lang w:val="en-US"/>
        </w:rPr>
      </w:pPr>
    </w:p>
    <w:p w14:paraId="0B3F402B" w14:textId="058015A7" w:rsidR="002B0E5A" w:rsidRPr="006306CC" w:rsidRDefault="006306CC">
      <w:pPr>
        <w:rPr>
          <w:rFonts w:ascii="Arial" w:hAnsi="Arial"/>
          <w:lang w:val="en-US"/>
        </w:rPr>
      </w:pPr>
      <w:r w:rsidRPr="006306CC">
        <w:rPr>
          <w:rFonts w:ascii="Arial" w:hAnsi="Arial"/>
          <w:lang w:val="en-US"/>
        </w:rPr>
        <w:t>Contact</w:t>
      </w:r>
      <w:r>
        <w:rPr>
          <w:rFonts w:ascii="Arial" w:hAnsi="Arial"/>
          <w:lang w:val="en-US"/>
        </w:rPr>
        <w:t xml:space="preserve"> info</w:t>
      </w:r>
      <w:r w:rsidRPr="006306CC">
        <w:rPr>
          <w:rFonts w:ascii="Arial" w:hAnsi="Arial"/>
          <w:lang w:val="en-US"/>
        </w:rPr>
        <w:t>:</w:t>
      </w:r>
      <w:r w:rsidR="002B0E5A" w:rsidRPr="006306CC">
        <w:rPr>
          <w:rFonts w:ascii="Arial" w:hAnsi="Arial"/>
          <w:lang w:val="en-US"/>
        </w:rPr>
        <w:t xml:space="preserve"> </w:t>
      </w:r>
    </w:p>
    <w:p w14:paraId="148D6E77" w14:textId="0C27F122" w:rsidR="00D07859" w:rsidRPr="006306CC" w:rsidRDefault="006306CC">
      <w:pPr>
        <w:rPr>
          <w:rFonts w:ascii="Arial" w:hAnsi="Arial"/>
          <w:lang w:val="en-US"/>
        </w:rPr>
      </w:pPr>
      <w:r>
        <w:rPr>
          <w:rFonts w:ascii="Arial" w:hAnsi="Arial"/>
          <w:lang w:val="en-US"/>
        </w:rPr>
        <w:t>Representative name</w:t>
      </w:r>
      <w:r w:rsidR="00D07859" w:rsidRPr="006306CC">
        <w:rPr>
          <w:rFonts w:ascii="Arial" w:hAnsi="Arial"/>
          <w:lang w:val="en-US"/>
        </w:rPr>
        <w:t>: _____________________</w:t>
      </w:r>
    </w:p>
    <w:p w14:paraId="10D39197" w14:textId="45168638" w:rsidR="00D07859" w:rsidRPr="006306CC" w:rsidRDefault="006306CC">
      <w:pPr>
        <w:rPr>
          <w:rFonts w:ascii="Arial" w:hAnsi="Arial"/>
          <w:lang w:val="en-US"/>
        </w:rPr>
      </w:pPr>
      <w:r>
        <w:rPr>
          <w:rFonts w:ascii="Arial" w:hAnsi="Arial"/>
          <w:lang w:val="en-US"/>
        </w:rPr>
        <w:t>Representative phone number</w:t>
      </w:r>
      <w:r w:rsidR="00D07859" w:rsidRPr="006306CC">
        <w:rPr>
          <w:rFonts w:ascii="Arial" w:hAnsi="Arial"/>
          <w:lang w:val="en-US"/>
        </w:rPr>
        <w:t xml:space="preserve">: ________________ </w:t>
      </w:r>
    </w:p>
    <w:p w14:paraId="1F8516D7" w14:textId="2781F8A5" w:rsidR="000967DA" w:rsidRPr="006306CC" w:rsidRDefault="006306CC">
      <w:pPr>
        <w:rPr>
          <w:rFonts w:ascii="Arial" w:hAnsi="Arial"/>
          <w:sz w:val="20"/>
          <w:lang w:val="en-US"/>
        </w:rPr>
      </w:pPr>
      <w:r w:rsidRPr="006306CC">
        <w:rPr>
          <w:rFonts w:ascii="Arial" w:hAnsi="Arial"/>
          <w:lang w:val="en-US"/>
        </w:rPr>
        <w:t>Email</w:t>
      </w:r>
      <w:r w:rsidR="000967DA" w:rsidRPr="006306CC">
        <w:rPr>
          <w:rFonts w:ascii="Arial" w:hAnsi="Arial"/>
          <w:lang w:val="en-US"/>
        </w:rPr>
        <w:t>*</w:t>
      </w:r>
      <w:r w:rsidR="00D07859" w:rsidRPr="006306CC">
        <w:rPr>
          <w:rFonts w:ascii="Arial" w:hAnsi="Arial"/>
          <w:lang w:val="en-US"/>
        </w:rPr>
        <w:t>: _________</w:t>
      </w:r>
      <w:r w:rsidR="00D71245" w:rsidRPr="006306CC">
        <w:rPr>
          <w:rFonts w:ascii="Arial" w:hAnsi="Arial"/>
          <w:lang w:val="en-US"/>
        </w:rPr>
        <w:t>__________________</w:t>
      </w:r>
      <w:r w:rsidR="000967DA" w:rsidRPr="006306CC">
        <w:rPr>
          <w:rFonts w:ascii="Arial" w:hAnsi="Arial" w:cs="Arial"/>
          <w:bCs/>
          <w:color w:val="000000"/>
          <w:sz w:val="12"/>
          <w:szCs w:val="22"/>
          <w:lang w:val="en-US"/>
        </w:rPr>
        <w:t xml:space="preserve">* </w:t>
      </w:r>
      <w:r w:rsidRPr="006306CC">
        <w:rPr>
          <w:rFonts w:ascii="Arial" w:hAnsi="Arial" w:cs="Arial"/>
          <w:bCs/>
          <w:color w:val="000000"/>
          <w:sz w:val="12"/>
          <w:szCs w:val="22"/>
          <w:lang w:val="en-US"/>
        </w:rPr>
        <w:t xml:space="preserve">for </w:t>
      </w:r>
      <w:r w:rsidR="00BB16F9" w:rsidRPr="006306CC">
        <w:rPr>
          <w:rFonts w:ascii="Arial" w:hAnsi="Arial" w:cs="Arial"/>
          <w:bCs/>
          <w:color w:val="000000"/>
          <w:sz w:val="12"/>
          <w:szCs w:val="22"/>
          <w:lang w:val="en-US"/>
        </w:rPr>
        <w:t>informational</w:t>
      </w:r>
      <w:r w:rsidRPr="006306CC">
        <w:rPr>
          <w:rFonts w:ascii="Arial" w:hAnsi="Arial" w:cs="Arial"/>
          <w:bCs/>
          <w:color w:val="000000"/>
          <w:sz w:val="12"/>
          <w:szCs w:val="22"/>
          <w:lang w:val="en-US"/>
        </w:rPr>
        <w:t xml:space="preserve"> and governmental purposes</w:t>
      </w:r>
    </w:p>
    <w:p w14:paraId="4FC9E66F" w14:textId="00917F5B" w:rsidR="00D07859" w:rsidRPr="006306CC" w:rsidRDefault="006306CC">
      <w:pPr>
        <w:rPr>
          <w:rFonts w:ascii="Arial" w:hAnsi="Arial"/>
          <w:lang w:val="en-US"/>
        </w:rPr>
      </w:pPr>
      <w:r>
        <w:rPr>
          <w:rFonts w:ascii="Arial" w:hAnsi="Arial"/>
          <w:lang w:val="en-US"/>
        </w:rPr>
        <w:t>Mailing address</w:t>
      </w:r>
      <w:r w:rsidR="00A4287E" w:rsidRPr="006306CC">
        <w:rPr>
          <w:rFonts w:ascii="Arial" w:hAnsi="Arial"/>
          <w:lang w:val="en-US"/>
        </w:rPr>
        <w:t>: ____________</w:t>
      </w:r>
      <w:r w:rsidR="002B0E5A" w:rsidRPr="006306CC">
        <w:rPr>
          <w:rFonts w:ascii="Arial" w:hAnsi="Arial"/>
          <w:lang w:val="en-US"/>
        </w:rPr>
        <w:t>_______________________________</w:t>
      </w:r>
    </w:p>
    <w:p w14:paraId="0F9A103C" w14:textId="0FFFAD65" w:rsidR="002B0E5A" w:rsidRPr="006306CC" w:rsidRDefault="006306CC" w:rsidP="002B0E5A">
      <w:pPr>
        <w:rPr>
          <w:rFonts w:ascii="Arial" w:hAnsi="Arial"/>
          <w:lang w:val="en-US"/>
        </w:rPr>
      </w:pPr>
      <w:r>
        <w:rPr>
          <w:rFonts w:ascii="Arial" w:hAnsi="Arial"/>
          <w:lang w:val="en-US"/>
        </w:rPr>
        <w:t>Head office address</w:t>
      </w:r>
      <w:r w:rsidR="002B0E5A" w:rsidRPr="006306CC">
        <w:rPr>
          <w:rFonts w:ascii="Arial" w:hAnsi="Arial"/>
          <w:lang w:val="en-US"/>
        </w:rPr>
        <w:t>: ___________________________________________</w:t>
      </w:r>
    </w:p>
    <w:p w14:paraId="246D9475" w14:textId="77777777" w:rsidR="00A8123F" w:rsidRPr="006306CC" w:rsidRDefault="00A8123F">
      <w:pPr>
        <w:rPr>
          <w:rFonts w:ascii="Arial" w:hAnsi="Arial"/>
          <w:lang w:val="en-US"/>
        </w:rPr>
      </w:pPr>
    </w:p>
    <w:p w14:paraId="1AE50AFF" w14:textId="3920A9CD" w:rsidR="002B0E5A" w:rsidRPr="006306CC" w:rsidRDefault="006306CC">
      <w:pPr>
        <w:rPr>
          <w:rFonts w:ascii="Arial" w:hAnsi="Arial"/>
          <w:lang w:val="en-US"/>
        </w:rPr>
      </w:pPr>
      <w:r>
        <w:rPr>
          <w:rFonts w:ascii="Arial" w:hAnsi="Arial"/>
          <w:lang w:val="en-US"/>
        </w:rPr>
        <w:t>Identification numbers</w:t>
      </w:r>
      <w:r w:rsidR="002B0E5A" w:rsidRPr="006306CC">
        <w:rPr>
          <w:rFonts w:ascii="Arial" w:hAnsi="Arial"/>
          <w:lang w:val="en-US"/>
        </w:rPr>
        <w:t xml:space="preserve">: </w:t>
      </w:r>
    </w:p>
    <w:p w14:paraId="5FE39ED8" w14:textId="6EA66B78" w:rsidR="002B0E5A" w:rsidRPr="006306CC" w:rsidRDefault="006306CC" w:rsidP="00F9048A">
      <w:pPr>
        <w:numPr>
          <w:ilvl w:val="0"/>
          <w:numId w:val="15"/>
        </w:numPr>
        <w:ind w:left="360"/>
        <w:rPr>
          <w:rFonts w:ascii="Arial" w:hAnsi="Arial"/>
          <w:lang w:val="en-US"/>
        </w:rPr>
      </w:pPr>
      <w:r>
        <w:rPr>
          <w:rFonts w:ascii="Arial" w:hAnsi="Arial"/>
          <w:lang w:val="en-US"/>
        </w:rPr>
        <w:t xml:space="preserve">Canada </w:t>
      </w:r>
      <w:r w:rsidR="00BB16F9">
        <w:rPr>
          <w:rFonts w:ascii="Arial" w:hAnsi="Arial"/>
          <w:lang w:val="en-US"/>
        </w:rPr>
        <w:t>Revenue</w:t>
      </w:r>
      <w:r>
        <w:rPr>
          <w:rFonts w:ascii="Arial" w:hAnsi="Arial"/>
          <w:lang w:val="en-US"/>
        </w:rPr>
        <w:t xml:space="preserve"> Agency business number</w:t>
      </w:r>
      <w:r w:rsidR="002B0E5A" w:rsidRPr="006306CC">
        <w:rPr>
          <w:rFonts w:ascii="Arial" w:hAnsi="Arial"/>
          <w:lang w:val="en-US"/>
        </w:rPr>
        <w:t xml:space="preserve"> : _______________   </w:t>
      </w:r>
      <w:r w:rsidR="002B0E5A" w:rsidRPr="006306CC">
        <w:rPr>
          <w:rFonts w:ascii="Arial" w:hAnsi="Arial"/>
          <w:sz w:val="20"/>
          <w:lang w:val="en-US"/>
        </w:rPr>
        <w:t xml:space="preserve">(9 </w:t>
      </w:r>
      <w:r w:rsidRPr="006306CC">
        <w:rPr>
          <w:rFonts w:ascii="Arial" w:hAnsi="Arial"/>
          <w:sz w:val="20"/>
          <w:lang w:val="en-US"/>
        </w:rPr>
        <w:t>digits</w:t>
      </w:r>
      <w:r w:rsidR="002B0E5A" w:rsidRPr="006306CC">
        <w:rPr>
          <w:rFonts w:ascii="Arial" w:hAnsi="Arial"/>
          <w:sz w:val="20"/>
          <w:lang w:val="en-US"/>
        </w:rPr>
        <w:t>)</w:t>
      </w:r>
    </w:p>
    <w:p w14:paraId="3A51A5E0" w14:textId="407468BC" w:rsidR="002B0E5A" w:rsidRPr="006306CC" w:rsidRDefault="006306CC" w:rsidP="00F9048A">
      <w:pPr>
        <w:numPr>
          <w:ilvl w:val="0"/>
          <w:numId w:val="15"/>
        </w:numPr>
        <w:ind w:left="360"/>
        <w:rPr>
          <w:rFonts w:ascii="Arial" w:hAnsi="Arial"/>
          <w:lang w:val="en-US"/>
        </w:rPr>
      </w:pPr>
      <w:r>
        <w:rPr>
          <w:rFonts w:ascii="Arial" w:hAnsi="Arial"/>
          <w:lang w:val="en-US"/>
        </w:rPr>
        <w:t>Quebec business number (NEQ):</w:t>
      </w:r>
      <w:r w:rsidR="002B0E5A" w:rsidRPr="006306CC">
        <w:rPr>
          <w:rFonts w:ascii="Arial" w:hAnsi="Arial"/>
          <w:lang w:val="en-US"/>
        </w:rPr>
        <w:t xml:space="preserve">_______________  </w:t>
      </w:r>
      <w:r w:rsidR="002B0E5A" w:rsidRPr="006306CC">
        <w:rPr>
          <w:rFonts w:ascii="Arial" w:hAnsi="Arial"/>
          <w:sz w:val="20"/>
          <w:lang w:val="en-US"/>
        </w:rPr>
        <w:t xml:space="preserve">(10 </w:t>
      </w:r>
      <w:r w:rsidRPr="006306CC">
        <w:rPr>
          <w:rFonts w:ascii="Arial" w:hAnsi="Arial"/>
          <w:sz w:val="20"/>
          <w:lang w:val="en-US"/>
        </w:rPr>
        <w:t>digits</w:t>
      </w:r>
      <w:r w:rsidR="002B0E5A" w:rsidRPr="006306CC">
        <w:rPr>
          <w:rFonts w:ascii="Arial" w:hAnsi="Arial"/>
          <w:sz w:val="20"/>
          <w:lang w:val="en-US"/>
        </w:rPr>
        <w:t>)</w:t>
      </w:r>
    </w:p>
    <w:p w14:paraId="6955614F" w14:textId="4005F45D" w:rsidR="002B0E5A" w:rsidRPr="006306CC" w:rsidRDefault="002B0E5A" w:rsidP="00F9048A">
      <w:pPr>
        <w:numPr>
          <w:ilvl w:val="0"/>
          <w:numId w:val="15"/>
        </w:numPr>
        <w:ind w:left="360"/>
        <w:rPr>
          <w:rFonts w:ascii="Arial" w:hAnsi="Arial"/>
          <w:lang w:val="en-US"/>
        </w:rPr>
      </w:pPr>
      <w:proofErr w:type="spellStart"/>
      <w:r w:rsidRPr="006306CC">
        <w:rPr>
          <w:rFonts w:ascii="Arial" w:hAnsi="Arial"/>
          <w:lang w:val="en-US"/>
        </w:rPr>
        <w:t>Revenu</w:t>
      </w:r>
      <w:proofErr w:type="spellEnd"/>
      <w:r w:rsidRPr="006306CC">
        <w:rPr>
          <w:rFonts w:ascii="Arial" w:hAnsi="Arial"/>
          <w:lang w:val="en-US"/>
        </w:rPr>
        <w:t xml:space="preserve"> Québec</w:t>
      </w:r>
      <w:r w:rsidR="006306CC">
        <w:rPr>
          <w:rFonts w:ascii="Arial" w:hAnsi="Arial"/>
          <w:lang w:val="en-US"/>
        </w:rPr>
        <w:t xml:space="preserve"> business number</w:t>
      </w:r>
      <w:r w:rsidRPr="006306CC">
        <w:rPr>
          <w:rFonts w:ascii="Arial" w:hAnsi="Arial"/>
          <w:lang w:val="en-US"/>
        </w:rPr>
        <w:t xml:space="preserve">: </w:t>
      </w:r>
      <w:r w:rsidRPr="006306CC">
        <w:rPr>
          <w:rFonts w:ascii="Arial" w:hAnsi="Arial"/>
          <w:lang w:val="en-US"/>
        </w:rPr>
        <w:tab/>
        <w:t xml:space="preserve">_______________  </w:t>
      </w:r>
      <w:r w:rsidRPr="006306CC">
        <w:rPr>
          <w:rFonts w:ascii="Arial" w:hAnsi="Arial"/>
          <w:sz w:val="20"/>
          <w:lang w:val="en-US"/>
        </w:rPr>
        <w:t xml:space="preserve">(10 </w:t>
      </w:r>
      <w:r w:rsidR="006306CC">
        <w:rPr>
          <w:rFonts w:ascii="Arial" w:hAnsi="Arial"/>
          <w:sz w:val="20"/>
          <w:lang w:val="en-US"/>
        </w:rPr>
        <w:t>digits, different from</w:t>
      </w:r>
      <w:r w:rsidRPr="006306CC">
        <w:rPr>
          <w:rFonts w:ascii="Arial" w:hAnsi="Arial"/>
          <w:sz w:val="20"/>
          <w:lang w:val="en-US"/>
        </w:rPr>
        <w:t xml:space="preserve"> NEQ</w:t>
      </w:r>
      <w:r w:rsidR="006306CC" w:rsidRPr="006306CC">
        <w:rPr>
          <w:rFonts w:ascii="Arial" w:hAnsi="Arial"/>
          <w:sz w:val="20"/>
          <w:lang w:val="en-US"/>
        </w:rPr>
        <w:t xml:space="preserve"> number</w:t>
      </w:r>
      <w:r w:rsidRPr="006306CC">
        <w:rPr>
          <w:rFonts w:ascii="Arial" w:hAnsi="Arial"/>
          <w:sz w:val="20"/>
          <w:lang w:val="en-US"/>
        </w:rPr>
        <w:t>)</w:t>
      </w:r>
    </w:p>
    <w:p w14:paraId="158338DC" w14:textId="1348F913" w:rsidR="0039696A" w:rsidRPr="006306CC" w:rsidRDefault="006306CC" w:rsidP="006306CC">
      <w:pPr>
        <w:pStyle w:val="Titre1"/>
        <w:rPr>
          <w:lang w:val="en-US"/>
        </w:rPr>
      </w:pPr>
      <w:r>
        <w:rPr>
          <w:lang w:val="en-US"/>
        </w:rPr>
        <w:t>Yearly update (must be filled every year by new and loyal clients)</w:t>
      </w:r>
    </w:p>
    <w:p w14:paraId="1A157301" w14:textId="77777777" w:rsidR="006306CC" w:rsidRPr="00B91081" w:rsidRDefault="006306CC" w:rsidP="006306CC">
      <w:pPr>
        <w:numPr>
          <w:ilvl w:val="0"/>
          <w:numId w:val="19"/>
        </w:numPr>
        <w:spacing w:before="100" w:beforeAutospacing="1" w:after="100" w:afterAutospacing="1" w:line="276" w:lineRule="auto"/>
        <w:rPr>
          <w:rFonts w:ascii="Arial" w:hAnsi="Arial"/>
          <w:lang w:val="en-CA"/>
        </w:rPr>
      </w:pPr>
      <w:r w:rsidRPr="00B91081">
        <w:rPr>
          <w:rFonts w:ascii="Arial" w:hAnsi="Arial"/>
          <w:lang w:val="en-CA"/>
        </w:rPr>
        <w:t xml:space="preserve">GST/QST method (circle) : Detailed (default)  OR  Quick  OR Not registered </w:t>
      </w:r>
    </w:p>
    <w:p w14:paraId="01FDD8BC" w14:textId="77777777" w:rsidR="006306CC" w:rsidRPr="00B91081" w:rsidRDefault="006306CC" w:rsidP="006306CC">
      <w:pPr>
        <w:numPr>
          <w:ilvl w:val="0"/>
          <w:numId w:val="19"/>
        </w:numPr>
        <w:spacing w:line="276" w:lineRule="auto"/>
        <w:rPr>
          <w:rFonts w:ascii="Arial" w:hAnsi="Arial"/>
          <w:lang w:val="en-CA"/>
        </w:rPr>
      </w:pPr>
      <w:r w:rsidRPr="00B91081">
        <w:rPr>
          <w:rFonts w:ascii="Arial" w:hAnsi="Arial"/>
          <w:lang w:val="en-CA"/>
        </w:rPr>
        <w:t xml:space="preserve">Were there any changes in the shareholding? </w:t>
      </w:r>
      <w:r w:rsidRPr="00B91081">
        <w:rPr>
          <w:rFonts w:ascii="Arial" w:hAnsi="Arial"/>
          <w:lang w:val="en-CA"/>
        </w:rPr>
        <w:tab/>
      </w:r>
      <w:r w:rsidRPr="00B91081">
        <w:rPr>
          <w:rFonts w:ascii="Arial" w:hAnsi="Arial"/>
          <w:lang w:val="en-CA"/>
        </w:rPr>
        <w:tab/>
        <w:t xml:space="preserve">                ___________________</w:t>
      </w:r>
    </w:p>
    <w:p w14:paraId="5159C5D4" w14:textId="77777777" w:rsidR="006306CC" w:rsidRPr="00B91081" w:rsidRDefault="006306CC" w:rsidP="006306CC">
      <w:pPr>
        <w:numPr>
          <w:ilvl w:val="0"/>
          <w:numId w:val="19"/>
        </w:numPr>
        <w:spacing w:before="100" w:beforeAutospacing="1" w:after="100" w:afterAutospacing="1" w:line="276" w:lineRule="auto"/>
        <w:rPr>
          <w:rFonts w:ascii="Arial" w:hAnsi="Arial"/>
          <w:lang w:val="en"/>
        </w:rPr>
      </w:pPr>
      <w:r w:rsidRPr="00B91081">
        <w:rPr>
          <w:rFonts w:ascii="Arial" w:hAnsi="Arial"/>
          <w:lang w:val="en"/>
        </w:rPr>
        <w:t>Number of worked hour by employees during : This year : ________  Prior year_____________</w:t>
      </w:r>
    </w:p>
    <w:p w14:paraId="7C072656" w14:textId="77777777" w:rsidR="006306CC" w:rsidRPr="00B91081" w:rsidRDefault="006306CC" w:rsidP="006306CC">
      <w:pPr>
        <w:numPr>
          <w:ilvl w:val="0"/>
          <w:numId w:val="19"/>
        </w:numPr>
        <w:spacing w:before="100" w:beforeAutospacing="1" w:after="100" w:afterAutospacing="1" w:line="276" w:lineRule="auto"/>
        <w:rPr>
          <w:rFonts w:ascii="Arial" w:hAnsi="Arial"/>
          <w:lang w:val="en"/>
        </w:rPr>
      </w:pPr>
      <w:r w:rsidRPr="00B91081">
        <w:rPr>
          <w:rFonts w:ascii="Arial" w:hAnsi="Arial"/>
          <w:lang w:val="en"/>
        </w:rPr>
        <w:t>Number of worked hour by shareholders during : This year : ________  Prior year_____________</w:t>
      </w:r>
    </w:p>
    <w:p w14:paraId="725C58FE" w14:textId="77777777" w:rsidR="006306CC" w:rsidRPr="00B91081" w:rsidRDefault="006306CC" w:rsidP="006306CC">
      <w:pPr>
        <w:numPr>
          <w:ilvl w:val="0"/>
          <w:numId w:val="19"/>
        </w:numPr>
        <w:spacing w:before="100" w:beforeAutospacing="1" w:after="100" w:afterAutospacing="1" w:line="276" w:lineRule="auto"/>
        <w:rPr>
          <w:rFonts w:ascii="Arial" w:hAnsi="Arial"/>
          <w:lang w:val="en-CA"/>
        </w:rPr>
      </w:pPr>
      <w:r w:rsidRPr="00B91081">
        <w:rPr>
          <w:rFonts w:ascii="Arial" w:hAnsi="Arial"/>
          <w:lang w:val="en-CA"/>
        </w:rPr>
        <w:t xml:space="preserve">Do you own more than 100 000$ of foreign assets (including with Canadian broker)? </w:t>
      </w:r>
      <w:r w:rsidRPr="00C333C9">
        <w:rPr>
          <w:rFonts w:ascii="Arial" w:hAnsi="Arial" w:cs="Arial"/>
          <w:b/>
          <w:sz w:val="22"/>
          <w:szCs w:val="22"/>
          <w:lang w:val="en-CA"/>
        </w:rPr>
        <w:t>□ YES  □ NO</w:t>
      </w:r>
    </w:p>
    <w:p w14:paraId="19144397" w14:textId="37AA6622" w:rsidR="00455DE3" w:rsidRDefault="002B6CD3" w:rsidP="006306CC">
      <w:pPr>
        <w:numPr>
          <w:ilvl w:val="0"/>
          <w:numId w:val="19"/>
        </w:numPr>
        <w:spacing w:before="100" w:beforeAutospacing="1" w:after="100" w:afterAutospacing="1" w:line="276" w:lineRule="auto"/>
        <w:rPr>
          <w:rFonts w:ascii="Arial" w:hAnsi="Arial"/>
          <w:lang w:val="en-CA"/>
        </w:rPr>
      </w:pPr>
      <w:r>
        <w:rPr>
          <w:rFonts w:ascii="Arial" w:hAnsi="Arial"/>
          <w:b/>
          <w:color w:val="00B0F0"/>
          <w:lang w:val="en-CA"/>
        </w:rPr>
        <w:t>NEW SINCE</w:t>
      </w:r>
      <w:r w:rsidR="00455DE3" w:rsidRPr="00455DE3">
        <w:rPr>
          <w:rFonts w:ascii="Arial" w:hAnsi="Arial"/>
          <w:b/>
          <w:color w:val="00B0F0"/>
          <w:lang w:val="en-CA"/>
        </w:rPr>
        <w:t xml:space="preserve"> 2022</w:t>
      </w:r>
      <w:r w:rsidR="00455DE3" w:rsidRPr="00455DE3">
        <w:rPr>
          <w:rFonts w:ascii="Arial" w:hAnsi="Arial"/>
          <w:color w:val="00B0F0"/>
          <w:lang w:val="en-CA"/>
        </w:rPr>
        <w:t xml:space="preserve"> </w:t>
      </w:r>
      <w:r w:rsidR="00455DE3">
        <w:rPr>
          <w:rFonts w:ascii="Arial" w:hAnsi="Arial"/>
          <w:lang w:val="en-CA"/>
        </w:rPr>
        <w:t xml:space="preserve">: Did the corporation owned a residential building : </w:t>
      </w:r>
      <w:r w:rsidR="00455DE3" w:rsidRPr="00C333C9">
        <w:rPr>
          <w:rFonts w:ascii="Arial" w:hAnsi="Arial" w:cs="Arial"/>
          <w:b/>
          <w:sz w:val="22"/>
          <w:szCs w:val="22"/>
          <w:lang w:val="en-CA"/>
        </w:rPr>
        <w:t>□ YES  □ NO</w:t>
      </w:r>
    </w:p>
    <w:p w14:paraId="7EB915A2" w14:textId="63AEFAC3" w:rsidR="00455DE3" w:rsidRDefault="00455DE3" w:rsidP="00455DE3">
      <w:pPr>
        <w:numPr>
          <w:ilvl w:val="3"/>
          <w:numId w:val="19"/>
        </w:numPr>
        <w:spacing w:before="100" w:beforeAutospacing="1" w:after="100" w:afterAutospacing="1" w:line="276" w:lineRule="auto"/>
        <w:rPr>
          <w:rFonts w:ascii="Arial" w:hAnsi="Arial"/>
          <w:lang w:val="en-CA"/>
        </w:rPr>
      </w:pPr>
      <w:r>
        <w:rPr>
          <w:rFonts w:ascii="Arial" w:hAnsi="Arial"/>
          <w:lang w:val="en-CA"/>
        </w:rPr>
        <w:t xml:space="preserve">If yes, you might be subject to </w:t>
      </w:r>
      <w:r w:rsidR="00CC0B5B">
        <w:rPr>
          <w:rFonts w:ascii="Arial" w:hAnsi="Arial"/>
          <w:lang w:val="en-CA"/>
        </w:rPr>
        <w:t>the U</w:t>
      </w:r>
      <w:r>
        <w:rPr>
          <w:rFonts w:ascii="Arial" w:hAnsi="Arial"/>
          <w:lang w:val="en-CA"/>
        </w:rPr>
        <w:t xml:space="preserve">nderused </w:t>
      </w:r>
      <w:r w:rsidR="00CC0B5B">
        <w:rPr>
          <w:rFonts w:ascii="Arial" w:hAnsi="Arial"/>
          <w:lang w:val="en-CA"/>
        </w:rPr>
        <w:t>H</w:t>
      </w:r>
      <w:r>
        <w:rPr>
          <w:rFonts w:ascii="Arial" w:hAnsi="Arial"/>
          <w:lang w:val="en-CA"/>
        </w:rPr>
        <w:t xml:space="preserve">ousing </w:t>
      </w:r>
      <w:r w:rsidR="00CC0B5B">
        <w:rPr>
          <w:rFonts w:ascii="Arial" w:hAnsi="Arial"/>
          <w:lang w:val="en-CA"/>
        </w:rPr>
        <w:t>T</w:t>
      </w:r>
      <w:r>
        <w:rPr>
          <w:rFonts w:ascii="Arial" w:hAnsi="Arial"/>
          <w:lang w:val="en-CA"/>
        </w:rPr>
        <w:t>ax, please contact us to discuss your liability.</w:t>
      </w:r>
    </w:p>
    <w:p w14:paraId="319335E9" w14:textId="0C5AA311" w:rsidR="006306CC" w:rsidRPr="00455DE3" w:rsidRDefault="006306CC" w:rsidP="00455DE3">
      <w:pPr>
        <w:numPr>
          <w:ilvl w:val="0"/>
          <w:numId w:val="19"/>
        </w:numPr>
        <w:spacing w:before="100" w:beforeAutospacing="1" w:after="100" w:afterAutospacing="1" w:line="276" w:lineRule="auto"/>
        <w:rPr>
          <w:rFonts w:ascii="Arial" w:hAnsi="Arial"/>
          <w:lang w:val="en-CA"/>
        </w:rPr>
      </w:pPr>
      <w:r w:rsidRPr="00455DE3">
        <w:rPr>
          <w:rFonts w:ascii="Arial" w:hAnsi="Arial"/>
          <w:lang w:val="en-CA"/>
        </w:rPr>
        <w:t>Is there any other company associated with this company?</w:t>
      </w:r>
      <w:r w:rsidRPr="00455DE3">
        <w:rPr>
          <w:rFonts w:ascii="Arial" w:hAnsi="Arial" w:cs="Arial"/>
          <w:b/>
          <w:sz w:val="22"/>
          <w:szCs w:val="22"/>
          <w:lang w:val="en-CA"/>
        </w:rPr>
        <w:t xml:space="preserve"> □</w:t>
      </w:r>
      <w:r w:rsidR="00455DE3">
        <w:rPr>
          <w:rFonts w:ascii="Arial" w:hAnsi="Arial" w:cs="Arial"/>
          <w:b/>
          <w:sz w:val="22"/>
          <w:szCs w:val="22"/>
          <w:lang w:val="en-CA"/>
        </w:rPr>
        <w:t xml:space="preserve"> YES  □ </w:t>
      </w:r>
      <w:r w:rsidRPr="00455DE3">
        <w:rPr>
          <w:rFonts w:ascii="Arial" w:hAnsi="Arial" w:cs="Arial"/>
          <w:b/>
          <w:sz w:val="22"/>
          <w:szCs w:val="22"/>
          <w:lang w:val="en-CA"/>
        </w:rPr>
        <w:t>NO</w:t>
      </w:r>
      <w:r w:rsidR="00455DE3" w:rsidRPr="00455DE3">
        <w:rPr>
          <w:rFonts w:ascii="Arial" w:hAnsi="Arial" w:cs="Arial"/>
          <w:b/>
          <w:sz w:val="22"/>
          <w:szCs w:val="22"/>
          <w:lang w:val="en-CA"/>
        </w:rPr>
        <w:t xml:space="preserve"> </w:t>
      </w:r>
      <w:r w:rsidRPr="00455DE3">
        <w:rPr>
          <w:rFonts w:ascii="Arial" w:hAnsi="Arial"/>
          <w:lang w:val="en-CA"/>
        </w:rPr>
        <w:t>If yes, provide a diagram.</w:t>
      </w:r>
    </w:p>
    <w:p w14:paraId="3DBE14E1" w14:textId="46ED4561" w:rsidR="00690A3E" w:rsidRDefault="00690A3E" w:rsidP="00690A3E">
      <w:pPr>
        <w:spacing w:line="276" w:lineRule="auto"/>
        <w:rPr>
          <w:rFonts w:ascii="Arial" w:hAnsi="Arial"/>
          <w:lang w:val="en-CA"/>
        </w:rPr>
      </w:pPr>
      <w:r w:rsidRPr="00B91081">
        <w:rPr>
          <w:rFonts w:ascii="Arial" w:hAnsi="Arial"/>
          <w:lang w:val="en-CA"/>
        </w:rPr>
        <w:t xml:space="preserve">Please fill in the following for each shareholder and / or </w:t>
      </w:r>
      <w:r w:rsidR="00BB16F9" w:rsidRPr="00B91081">
        <w:rPr>
          <w:rFonts w:ascii="Arial" w:hAnsi="Arial"/>
          <w:lang w:val="en-CA"/>
        </w:rPr>
        <w:t>administrator:</w:t>
      </w:r>
    </w:p>
    <w:tbl>
      <w:tblPr>
        <w:tblStyle w:val="TableauGrille1Clair"/>
        <w:tblW w:w="5000" w:type="pct"/>
        <w:tblLook w:val="04A0" w:firstRow="1" w:lastRow="0" w:firstColumn="1" w:lastColumn="0" w:noHBand="0" w:noVBand="1"/>
      </w:tblPr>
      <w:tblGrid>
        <w:gridCol w:w="3803"/>
        <w:gridCol w:w="1370"/>
        <w:gridCol w:w="1411"/>
        <w:gridCol w:w="2829"/>
        <w:gridCol w:w="1377"/>
      </w:tblGrid>
      <w:tr w:rsidR="00690A3E" w:rsidRPr="00C333C9" w14:paraId="5A8DF81C" w14:textId="77777777" w:rsidTr="008B1E9A">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62" w:type="pct"/>
          </w:tcPr>
          <w:p w14:paraId="1C6DA4C8" w14:textId="77777777" w:rsidR="00690A3E" w:rsidRPr="00102B51" w:rsidRDefault="00690A3E" w:rsidP="008B1E9A">
            <w:pPr>
              <w:pStyle w:val="Paragraphedeliste"/>
              <w:spacing w:after="0" w:line="240" w:lineRule="auto"/>
              <w:ind w:left="0"/>
              <w:rPr>
                <w:rFonts w:ascii="Arial" w:hAnsi="Arial"/>
                <w:sz w:val="24"/>
                <w:szCs w:val="24"/>
                <w:lang w:val="en-CA"/>
              </w:rPr>
            </w:pPr>
            <w:r w:rsidRPr="00102B51">
              <w:rPr>
                <w:rFonts w:ascii="Arial" w:hAnsi="Arial"/>
                <w:sz w:val="24"/>
                <w:szCs w:val="24"/>
                <w:lang w:val="en-CA"/>
              </w:rPr>
              <w:t>Shareholder / Administrator</w:t>
            </w:r>
          </w:p>
        </w:tc>
        <w:tc>
          <w:tcPr>
            <w:tcW w:w="635" w:type="pct"/>
          </w:tcPr>
          <w:p w14:paraId="355746CD" w14:textId="77777777" w:rsidR="00690A3E" w:rsidRPr="00102B51" w:rsidRDefault="00690A3E" w:rsidP="008B1E9A">
            <w:pPr>
              <w:pStyle w:val="Paragraphedeliste"/>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sz w:val="24"/>
                <w:szCs w:val="24"/>
                <w:lang w:val="en-CA"/>
              </w:rPr>
            </w:pPr>
            <w:r w:rsidRPr="00102B51">
              <w:rPr>
                <w:rFonts w:ascii="Arial" w:hAnsi="Arial"/>
                <w:sz w:val="24"/>
                <w:szCs w:val="24"/>
                <w:lang w:val="en-CA"/>
              </w:rPr>
              <w:t>SIN</w:t>
            </w:r>
          </w:p>
        </w:tc>
        <w:tc>
          <w:tcPr>
            <w:tcW w:w="654" w:type="pct"/>
          </w:tcPr>
          <w:p w14:paraId="7043FE83" w14:textId="77777777" w:rsidR="00690A3E" w:rsidRPr="00102B51" w:rsidRDefault="00690A3E" w:rsidP="008B1E9A">
            <w:pPr>
              <w:pStyle w:val="Paragraphedeliste"/>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sz w:val="24"/>
                <w:szCs w:val="24"/>
                <w:lang w:val="en-CA"/>
              </w:rPr>
            </w:pPr>
            <w:r w:rsidRPr="00102B51">
              <w:rPr>
                <w:rFonts w:ascii="Arial" w:hAnsi="Arial"/>
                <w:sz w:val="24"/>
                <w:szCs w:val="24"/>
                <w:lang w:val="en-CA"/>
              </w:rPr>
              <w:t>Position</w:t>
            </w:r>
          </w:p>
        </w:tc>
        <w:tc>
          <w:tcPr>
            <w:tcW w:w="1311" w:type="pct"/>
          </w:tcPr>
          <w:p w14:paraId="7B87D1D6" w14:textId="77777777" w:rsidR="00690A3E" w:rsidRPr="00102B51" w:rsidRDefault="00690A3E" w:rsidP="008B1E9A">
            <w:pPr>
              <w:pStyle w:val="Paragraphedeliste"/>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sz w:val="24"/>
                <w:szCs w:val="24"/>
                <w:lang w:val="en-CA"/>
              </w:rPr>
            </w:pPr>
            <w:r w:rsidRPr="00102B51">
              <w:rPr>
                <w:rFonts w:ascii="Arial" w:hAnsi="Arial"/>
                <w:sz w:val="24"/>
                <w:szCs w:val="24"/>
                <w:lang w:val="en-CA"/>
              </w:rPr>
              <w:t>Address</w:t>
            </w:r>
          </w:p>
        </w:tc>
        <w:tc>
          <w:tcPr>
            <w:tcW w:w="638" w:type="pct"/>
          </w:tcPr>
          <w:p w14:paraId="2489EE76" w14:textId="77777777" w:rsidR="00690A3E" w:rsidRPr="00102B51" w:rsidRDefault="00690A3E" w:rsidP="008B1E9A">
            <w:pPr>
              <w:pStyle w:val="Paragraphedeliste"/>
              <w:spacing w:after="0" w:line="240" w:lineRule="auto"/>
              <w:ind w:left="0"/>
              <w:cnfStyle w:val="100000000000" w:firstRow="1" w:lastRow="0" w:firstColumn="0" w:lastColumn="0" w:oddVBand="0" w:evenVBand="0" w:oddHBand="0" w:evenHBand="0" w:firstRowFirstColumn="0" w:firstRowLastColumn="0" w:lastRowFirstColumn="0" w:lastRowLastColumn="0"/>
              <w:rPr>
                <w:sz w:val="24"/>
                <w:szCs w:val="24"/>
                <w:lang w:val="en-CA"/>
              </w:rPr>
            </w:pPr>
            <w:r w:rsidRPr="00102B51">
              <w:rPr>
                <w:rFonts w:ascii="Arial" w:hAnsi="Arial"/>
                <w:sz w:val="24"/>
                <w:szCs w:val="24"/>
                <w:lang w:val="en-CA"/>
              </w:rPr>
              <w:t>% shares</w:t>
            </w:r>
          </w:p>
        </w:tc>
      </w:tr>
      <w:tr w:rsidR="00690A3E" w:rsidRPr="00C333C9" w14:paraId="238AEA55" w14:textId="77777777" w:rsidTr="008B1E9A">
        <w:trPr>
          <w:trHeight w:val="298"/>
        </w:trPr>
        <w:tc>
          <w:tcPr>
            <w:cnfStyle w:val="001000000000" w:firstRow="0" w:lastRow="0" w:firstColumn="1" w:lastColumn="0" w:oddVBand="0" w:evenVBand="0" w:oddHBand="0" w:evenHBand="0" w:firstRowFirstColumn="0" w:firstRowLastColumn="0" w:lastRowFirstColumn="0" w:lastRowLastColumn="0"/>
            <w:tcW w:w="1762" w:type="pct"/>
          </w:tcPr>
          <w:p w14:paraId="137442CF" w14:textId="77777777" w:rsidR="00690A3E" w:rsidRPr="00C333C9" w:rsidRDefault="00690A3E" w:rsidP="008B1E9A">
            <w:pPr>
              <w:pStyle w:val="Paragraphedeliste"/>
              <w:spacing w:after="0" w:line="240" w:lineRule="auto"/>
              <w:ind w:left="0"/>
              <w:rPr>
                <w:sz w:val="24"/>
                <w:szCs w:val="24"/>
                <w:lang w:val="en-CA"/>
              </w:rPr>
            </w:pPr>
          </w:p>
        </w:tc>
        <w:tc>
          <w:tcPr>
            <w:tcW w:w="635" w:type="pct"/>
          </w:tcPr>
          <w:p w14:paraId="6E33C39B" w14:textId="77777777" w:rsidR="00690A3E" w:rsidRPr="00C333C9" w:rsidRDefault="00690A3E"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lang w:val="en-CA"/>
              </w:rPr>
            </w:pPr>
          </w:p>
        </w:tc>
        <w:tc>
          <w:tcPr>
            <w:tcW w:w="654" w:type="pct"/>
          </w:tcPr>
          <w:p w14:paraId="52E40B4B" w14:textId="77777777" w:rsidR="00690A3E" w:rsidRPr="00C333C9" w:rsidRDefault="00690A3E"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lang w:val="en-CA"/>
              </w:rPr>
            </w:pPr>
          </w:p>
        </w:tc>
        <w:tc>
          <w:tcPr>
            <w:tcW w:w="1311" w:type="pct"/>
          </w:tcPr>
          <w:p w14:paraId="11920B00" w14:textId="77777777" w:rsidR="00690A3E" w:rsidRPr="00C333C9" w:rsidRDefault="00690A3E"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lang w:val="en-CA"/>
              </w:rPr>
            </w:pPr>
          </w:p>
        </w:tc>
        <w:tc>
          <w:tcPr>
            <w:tcW w:w="638" w:type="pct"/>
          </w:tcPr>
          <w:p w14:paraId="2ABCAECE" w14:textId="77777777" w:rsidR="00690A3E" w:rsidRPr="00C333C9" w:rsidRDefault="00690A3E"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lang w:val="en-CA"/>
              </w:rPr>
            </w:pPr>
          </w:p>
        </w:tc>
      </w:tr>
      <w:tr w:rsidR="00455DE3" w:rsidRPr="00B91081" w14:paraId="05EFD413" w14:textId="77777777" w:rsidTr="008B1E9A">
        <w:trPr>
          <w:trHeight w:val="283"/>
        </w:trPr>
        <w:tc>
          <w:tcPr>
            <w:cnfStyle w:val="001000000000" w:firstRow="0" w:lastRow="0" w:firstColumn="1" w:lastColumn="0" w:oddVBand="0" w:evenVBand="0" w:oddHBand="0" w:evenHBand="0" w:firstRowFirstColumn="0" w:firstRowLastColumn="0" w:lastRowFirstColumn="0" w:lastRowLastColumn="0"/>
            <w:tcW w:w="1762" w:type="pct"/>
          </w:tcPr>
          <w:p w14:paraId="65555BBF" w14:textId="77777777" w:rsidR="00455DE3" w:rsidRPr="00C333C9" w:rsidRDefault="00455DE3" w:rsidP="008B1E9A">
            <w:pPr>
              <w:pStyle w:val="Paragraphedeliste"/>
              <w:spacing w:after="0" w:line="240" w:lineRule="auto"/>
              <w:ind w:left="0"/>
              <w:rPr>
                <w:sz w:val="24"/>
                <w:szCs w:val="24"/>
                <w:lang w:val="en-CA"/>
              </w:rPr>
            </w:pPr>
          </w:p>
        </w:tc>
        <w:tc>
          <w:tcPr>
            <w:tcW w:w="635" w:type="pct"/>
          </w:tcPr>
          <w:p w14:paraId="16AD8B13" w14:textId="77777777" w:rsidR="00455DE3" w:rsidRPr="00C333C9" w:rsidRDefault="00455DE3"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lang w:val="en-CA"/>
              </w:rPr>
            </w:pPr>
          </w:p>
        </w:tc>
        <w:tc>
          <w:tcPr>
            <w:tcW w:w="654" w:type="pct"/>
          </w:tcPr>
          <w:p w14:paraId="1ABD25D5" w14:textId="77777777" w:rsidR="00455DE3" w:rsidRPr="00C333C9" w:rsidRDefault="00455DE3"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lang w:val="en-CA"/>
              </w:rPr>
            </w:pPr>
          </w:p>
        </w:tc>
        <w:tc>
          <w:tcPr>
            <w:tcW w:w="1311" w:type="pct"/>
          </w:tcPr>
          <w:p w14:paraId="65610C42" w14:textId="77777777" w:rsidR="00455DE3" w:rsidRPr="00B91081" w:rsidRDefault="00455DE3"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sz w:val="24"/>
                <w:szCs w:val="24"/>
                <w:lang w:val="en-CA"/>
              </w:rPr>
            </w:pPr>
          </w:p>
        </w:tc>
        <w:tc>
          <w:tcPr>
            <w:tcW w:w="638" w:type="pct"/>
          </w:tcPr>
          <w:p w14:paraId="57201C70" w14:textId="77777777" w:rsidR="00455DE3" w:rsidRPr="00B91081" w:rsidRDefault="00455DE3"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sz w:val="24"/>
                <w:szCs w:val="24"/>
                <w:lang w:val="en-CA"/>
              </w:rPr>
            </w:pPr>
          </w:p>
        </w:tc>
      </w:tr>
      <w:tr w:rsidR="00690A3E" w:rsidRPr="00B91081" w14:paraId="7F7E5E2E" w14:textId="77777777" w:rsidTr="008B1E9A">
        <w:trPr>
          <w:trHeight w:val="283"/>
        </w:trPr>
        <w:tc>
          <w:tcPr>
            <w:cnfStyle w:val="001000000000" w:firstRow="0" w:lastRow="0" w:firstColumn="1" w:lastColumn="0" w:oddVBand="0" w:evenVBand="0" w:oddHBand="0" w:evenHBand="0" w:firstRowFirstColumn="0" w:firstRowLastColumn="0" w:lastRowFirstColumn="0" w:lastRowLastColumn="0"/>
            <w:tcW w:w="1762" w:type="pct"/>
          </w:tcPr>
          <w:p w14:paraId="234C7C06" w14:textId="77777777" w:rsidR="00455DE3" w:rsidRPr="00C333C9" w:rsidRDefault="00455DE3" w:rsidP="008B1E9A">
            <w:pPr>
              <w:pStyle w:val="Paragraphedeliste"/>
              <w:spacing w:after="0" w:line="240" w:lineRule="auto"/>
              <w:ind w:left="0"/>
              <w:rPr>
                <w:sz w:val="24"/>
                <w:szCs w:val="24"/>
                <w:lang w:val="en-CA"/>
              </w:rPr>
            </w:pPr>
          </w:p>
        </w:tc>
        <w:tc>
          <w:tcPr>
            <w:tcW w:w="635" w:type="pct"/>
          </w:tcPr>
          <w:p w14:paraId="483EAE0C" w14:textId="77777777" w:rsidR="00690A3E" w:rsidRPr="00C333C9" w:rsidRDefault="00690A3E"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lang w:val="en-CA"/>
              </w:rPr>
            </w:pPr>
          </w:p>
        </w:tc>
        <w:tc>
          <w:tcPr>
            <w:tcW w:w="654" w:type="pct"/>
          </w:tcPr>
          <w:p w14:paraId="27A7E138" w14:textId="77777777" w:rsidR="00690A3E" w:rsidRPr="00C333C9" w:rsidRDefault="00690A3E"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lang w:val="en-CA"/>
              </w:rPr>
            </w:pPr>
          </w:p>
        </w:tc>
        <w:tc>
          <w:tcPr>
            <w:tcW w:w="1311" w:type="pct"/>
          </w:tcPr>
          <w:p w14:paraId="6E77F988" w14:textId="77777777" w:rsidR="00690A3E" w:rsidRPr="00B91081" w:rsidRDefault="00690A3E"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sz w:val="24"/>
                <w:szCs w:val="24"/>
                <w:lang w:val="en-CA"/>
              </w:rPr>
            </w:pPr>
          </w:p>
        </w:tc>
        <w:tc>
          <w:tcPr>
            <w:tcW w:w="638" w:type="pct"/>
          </w:tcPr>
          <w:p w14:paraId="0BACCE98" w14:textId="77777777" w:rsidR="00690A3E" w:rsidRPr="00B91081" w:rsidRDefault="00690A3E" w:rsidP="008B1E9A">
            <w:pPr>
              <w:pStyle w:val="Paragraphedeliste"/>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sz w:val="24"/>
                <w:szCs w:val="24"/>
                <w:lang w:val="en-CA"/>
              </w:rPr>
            </w:pPr>
          </w:p>
        </w:tc>
      </w:tr>
    </w:tbl>
    <w:p w14:paraId="4948266A" w14:textId="76929A6A" w:rsidR="0039696A" w:rsidRPr="00690A3E" w:rsidRDefault="00690A3E" w:rsidP="0039696A">
      <w:pPr>
        <w:pStyle w:val="Titre1"/>
        <w:rPr>
          <w:lang w:val="en-US"/>
        </w:rPr>
      </w:pPr>
      <w:r w:rsidRPr="00690A3E">
        <w:rPr>
          <w:lang w:val="en-US"/>
        </w:rPr>
        <w:lastRenderedPageBreak/>
        <w:t>List</w:t>
      </w:r>
      <w:r w:rsidR="0039696A" w:rsidRPr="00690A3E">
        <w:rPr>
          <w:lang w:val="en-US"/>
        </w:rPr>
        <w:t xml:space="preserve"> </w:t>
      </w:r>
      <w:r w:rsidRPr="00690A3E">
        <w:rPr>
          <w:lang w:val="en-US"/>
        </w:rPr>
        <w:t>of</w:t>
      </w:r>
      <w:r w:rsidR="0039696A" w:rsidRPr="00690A3E">
        <w:rPr>
          <w:lang w:val="en-US"/>
        </w:rPr>
        <w:t xml:space="preserve"> documents </w:t>
      </w:r>
      <w:r w:rsidRPr="00690A3E">
        <w:rPr>
          <w:lang w:val="en-US"/>
        </w:rPr>
        <w:t>to provide</w:t>
      </w:r>
      <w:r w:rsidR="0039696A" w:rsidRPr="00690A3E">
        <w:rPr>
          <w:lang w:val="en-US"/>
        </w:rPr>
        <w:t xml:space="preserve"> (</w:t>
      </w:r>
      <w:r w:rsidRPr="00690A3E">
        <w:rPr>
          <w:lang w:val="en-US"/>
        </w:rPr>
        <w:t>please check if provided</w:t>
      </w:r>
      <w:r w:rsidR="0039696A" w:rsidRPr="00690A3E">
        <w:rPr>
          <w:lang w:val="en-US"/>
        </w:rPr>
        <w:t>)</w:t>
      </w:r>
    </w:p>
    <w:p w14:paraId="64103AE9" w14:textId="77777777" w:rsidR="00690A3E" w:rsidRPr="00993E03" w:rsidRDefault="00690A3E" w:rsidP="00690A3E">
      <w:pPr>
        <w:numPr>
          <w:ilvl w:val="0"/>
          <w:numId w:val="18"/>
        </w:numPr>
        <w:rPr>
          <w:rFonts w:ascii="Arial" w:hAnsi="Arial" w:cs="Arial"/>
          <w:lang w:val="en-CA"/>
        </w:rPr>
      </w:pPr>
      <w:r w:rsidRPr="00993E03">
        <w:rPr>
          <w:rFonts w:ascii="Arial" w:hAnsi="Arial" w:cs="Arial"/>
          <w:lang w:val="en-CA"/>
        </w:rPr>
        <w:t xml:space="preserve">Notice of Assessment </w:t>
      </w:r>
      <w:r>
        <w:rPr>
          <w:rFonts w:ascii="Arial" w:hAnsi="Arial" w:cs="Arial"/>
          <w:lang w:val="en-CA"/>
        </w:rPr>
        <w:t xml:space="preserve">federal AND </w:t>
      </w:r>
      <w:r w:rsidRPr="00993E03">
        <w:rPr>
          <w:rFonts w:ascii="Arial" w:hAnsi="Arial" w:cs="Arial"/>
          <w:lang w:val="en-CA"/>
        </w:rPr>
        <w:t xml:space="preserve">provincial </w:t>
      </w:r>
      <w:r>
        <w:rPr>
          <w:rFonts w:ascii="Arial" w:hAnsi="Arial" w:cs="Arial"/>
          <w:lang w:val="en-CA"/>
        </w:rPr>
        <w:t>for</w:t>
      </w:r>
      <w:r w:rsidRPr="00993E03">
        <w:rPr>
          <w:rFonts w:ascii="Arial" w:hAnsi="Arial" w:cs="Arial"/>
          <w:lang w:val="en-CA"/>
        </w:rPr>
        <w:t xml:space="preserve"> the last year reported</w:t>
      </w:r>
    </w:p>
    <w:p w14:paraId="5DB0F2A8" w14:textId="77777777" w:rsidR="00690A3E" w:rsidRDefault="00690A3E" w:rsidP="00690A3E">
      <w:pPr>
        <w:numPr>
          <w:ilvl w:val="0"/>
          <w:numId w:val="18"/>
        </w:numPr>
        <w:rPr>
          <w:rFonts w:ascii="Arial" w:hAnsi="Arial" w:cs="Arial"/>
          <w:lang w:val="en-CA"/>
        </w:rPr>
      </w:pPr>
      <w:r w:rsidRPr="00993E03">
        <w:rPr>
          <w:rFonts w:ascii="Arial" w:hAnsi="Arial" w:cs="Arial"/>
          <w:lang w:val="en-CA"/>
        </w:rPr>
        <w:t xml:space="preserve">Last income tax </w:t>
      </w:r>
      <w:r>
        <w:rPr>
          <w:rFonts w:ascii="Arial" w:hAnsi="Arial" w:cs="Arial"/>
          <w:lang w:val="en-CA"/>
        </w:rPr>
        <w:t xml:space="preserve">- </w:t>
      </w:r>
      <w:r w:rsidRPr="00993E03">
        <w:rPr>
          <w:rFonts w:ascii="Arial" w:hAnsi="Arial" w:cs="Arial"/>
          <w:lang w:val="en-CA"/>
        </w:rPr>
        <w:t>federal and provincial (new customers only )</w:t>
      </w:r>
    </w:p>
    <w:p w14:paraId="6859F417" w14:textId="77777777" w:rsidR="00690A3E" w:rsidRPr="00A96760" w:rsidRDefault="00690A3E" w:rsidP="00690A3E">
      <w:pPr>
        <w:numPr>
          <w:ilvl w:val="0"/>
          <w:numId w:val="18"/>
        </w:numPr>
        <w:rPr>
          <w:rFonts w:ascii="Arial" w:hAnsi="Arial" w:cs="Arial"/>
          <w:lang w:val="en-CA"/>
        </w:rPr>
      </w:pPr>
      <w:r w:rsidRPr="00A96760">
        <w:rPr>
          <w:rFonts w:ascii="Arial" w:hAnsi="Arial" w:cs="Arial"/>
          <w:lang w:val="en-CA"/>
        </w:rPr>
        <w:t>From your bookkeeping : Trial balance + profit and loss report and balance sheet</w:t>
      </w:r>
    </w:p>
    <w:p w14:paraId="120FDAA0" w14:textId="77777777" w:rsidR="00690A3E" w:rsidRPr="00102411" w:rsidRDefault="00690A3E" w:rsidP="00690A3E">
      <w:pPr>
        <w:numPr>
          <w:ilvl w:val="0"/>
          <w:numId w:val="18"/>
        </w:numPr>
        <w:rPr>
          <w:rFonts w:ascii="Arial" w:hAnsi="Arial" w:cs="Arial"/>
          <w:lang w:val="en-US"/>
        </w:rPr>
      </w:pPr>
      <w:r w:rsidRPr="00102411">
        <w:rPr>
          <w:rFonts w:ascii="Arial" w:hAnsi="Arial" w:cs="Arial"/>
          <w:lang w:val="en-US"/>
        </w:rPr>
        <w:t xml:space="preserve">Deposit </w:t>
      </w:r>
      <w:r>
        <w:rPr>
          <w:rFonts w:ascii="Arial" w:hAnsi="Arial" w:cs="Arial"/>
          <w:lang w:val="en-US"/>
        </w:rPr>
        <w:t>of half of estimated cost of the work</w:t>
      </w:r>
      <w:r w:rsidRPr="00102411">
        <w:rPr>
          <w:rFonts w:ascii="Arial" w:hAnsi="Arial" w:cs="Arial"/>
          <w:lang w:val="en-US"/>
        </w:rPr>
        <w:t xml:space="preserve"> : _______ (initials </w:t>
      </w:r>
      <w:r>
        <w:rPr>
          <w:rFonts w:ascii="Arial" w:hAnsi="Arial" w:cs="Arial"/>
          <w:lang w:val="en-US"/>
        </w:rPr>
        <w:t>when payment is received</w:t>
      </w:r>
      <w:r w:rsidRPr="00102411">
        <w:rPr>
          <w:rFonts w:ascii="Arial" w:hAnsi="Arial" w:cs="Arial"/>
          <w:lang w:val="en-US"/>
        </w:rPr>
        <w:t>)</w:t>
      </w:r>
    </w:p>
    <w:p w14:paraId="1F7701FC" w14:textId="77777777" w:rsidR="009E0822" w:rsidRPr="006306CC" w:rsidRDefault="009E0822" w:rsidP="00C5759B">
      <w:pPr>
        <w:rPr>
          <w:rFonts w:ascii="Arial" w:hAnsi="Arial"/>
          <w:b/>
          <w:i/>
          <w:sz w:val="28"/>
          <w:szCs w:val="28"/>
          <w:u w:val="single"/>
          <w:lang w:val="en-US"/>
        </w:rPr>
      </w:pPr>
    </w:p>
    <w:p w14:paraId="3393DBE4" w14:textId="502EAA05" w:rsidR="009E0822" w:rsidRPr="00690A3E" w:rsidRDefault="00690A3E" w:rsidP="00C5759B">
      <w:pPr>
        <w:rPr>
          <w:rFonts w:ascii="Arial" w:hAnsi="Arial"/>
          <w:i/>
          <w:sz w:val="28"/>
          <w:szCs w:val="28"/>
          <w:u w:val="single"/>
          <w:lang w:val="en-US"/>
        </w:rPr>
      </w:pPr>
      <w:r w:rsidRPr="00690A3E">
        <w:rPr>
          <w:rFonts w:ascii="Arial" w:hAnsi="Arial"/>
          <w:i/>
          <w:sz w:val="28"/>
          <w:szCs w:val="28"/>
          <w:u w:val="single"/>
          <w:lang w:val="en-US"/>
        </w:rPr>
        <w:t>Please let us know which documents are missing when you submit your initial file and when you will provide them:</w:t>
      </w:r>
    </w:p>
    <w:p w14:paraId="65DFD406" w14:textId="6F86F120" w:rsidR="0039696A" w:rsidRPr="006306CC" w:rsidRDefault="0039696A" w:rsidP="00C5759B">
      <w:pPr>
        <w:rPr>
          <w:rFonts w:ascii="Arial" w:hAnsi="Arial"/>
          <w:sz w:val="28"/>
          <w:szCs w:val="28"/>
          <w:lang w:val="en-US"/>
        </w:rPr>
      </w:pPr>
      <w:r w:rsidRPr="006306CC">
        <w:rPr>
          <w:rFonts w:ascii="Arial" w:hAnsi="Arial"/>
          <w:sz w:val="28"/>
          <w:szCs w:val="28"/>
          <w:lang w:val="en-US"/>
        </w:rPr>
        <w:t xml:space="preserve">____________________________________________________________________ </w:t>
      </w:r>
    </w:p>
    <w:p w14:paraId="12B7790D" w14:textId="77777777" w:rsidR="0039696A" w:rsidRPr="006306CC" w:rsidRDefault="0039696A" w:rsidP="0039696A">
      <w:pPr>
        <w:rPr>
          <w:rFonts w:ascii="Arial" w:hAnsi="Arial"/>
          <w:sz w:val="28"/>
          <w:szCs w:val="28"/>
          <w:lang w:val="en-US"/>
        </w:rPr>
      </w:pPr>
      <w:r w:rsidRPr="006306CC">
        <w:rPr>
          <w:rFonts w:ascii="Arial" w:hAnsi="Arial"/>
          <w:sz w:val="28"/>
          <w:szCs w:val="28"/>
          <w:lang w:val="en-US"/>
        </w:rPr>
        <w:t xml:space="preserve">____________________________________________________________________ </w:t>
      </w:r>
    </w:p>
    <w:p w14:paraId="12EAE2AF" w14:textId="77777777" w:rsidR="0039696A" w:rsidRPr="006306CC" w:rsidRDefault="0039696A" w:rsidP="0039696A">
      <w:pPr>
        <w:rPr>
          <w:rFonts w:ascii="Arial" w:hAnsi="Arial"/>
          <w:sz w:val="28"/>
          <w:szCs w:val="28"/>
          <w:lang w:val="en-US"/>
        </w:rPr>
      </w:pPr>
      <w:r w:rsidRPr="006306CC">
        <w:rPr>
          <w:rFonts w:ascii="Arial" w:hAnsi="Arial"/>
          <w:sz w:val="28"/>
          <w:szCs w:val="28"/>
          <w:lang w:val="en-US"/>
        </w:rPr>
        <w:t xml:space="preserve">____________________________________________________________________ </w:t>
      </w:r>
    </w:p>
    <w:p w14:paraId="5806FC09" w14:textId="77777777" w:rsidR="0039696A" w:rsidRPr="006306CC" w:rsidRDefault="0039696A" w:rsidP="0039696A">
      <w:pPr>
        <w:rPr>
          <w:rFonts w:ascii="Arial" w:hAnsi="Arial"/>
          <w:sz w:val="28"/>
          <w:szCs w:val="28"/>
          <w:lang w:val="en-US"/>
        </w:rPr>
      </w:pPr>
      <w:r w:rsidRPr="006306CC">
        <w:rPr>
          <w:rFonts w:ascii="Arial" w:hAnsi="Arial"/>
          <w:sz w:val="28"/>
          <w:szCs w:val="28"/>
          <w:lang w:val="en-US"/>
        </w:rPr>
        <w:t xml:space="preserve">____________________________________________________________________ </w:t>
      </w:r>
    </w:p>
    <w:p w14:paraId="1EFFC268" w14:textId="77777777" w:rsidR="0039696A" w:rsidRPr="006306CC" w:rsidRDefault="0039696A" w:rsidP="0039696A">
      <w:pPr>
        <w:rPr>
          <w:rFonts w:ascii="Arial" w:hAnsi="Arial"/>
          <w:sz w:val="28"/>
          <w:szCs w:val="28"/>
          <w:lang w:val="en-US"/>
        </w:rPr>
      </w:pPr>
      <w:r w:rsidRPr="006306CC">
        <w:rPr>
          <w:rFonts w:ascii="Arial" w:hAnsi="Arial"/>
          <w:sz w:val="28"/>
          <w:szCs w:val="28"/>
          <w:lang w:val="en-US"/>
        </w:rPr>
        <w:t xml:space="preserve">____________________________________________________________________ </w:t>
      </w:r>
    </w:p>
    <w:p w14:paraId="54D1E127" w14:textId="77777777" w:rsidR="0039696A" w:rsidRPr="006306CC" w:rsidRDefault="0039696A" w:rsidP="0039696A">
      <w:pPr>
        <w:rPr>
          <w:rFonts w:ascii="Arial" w:hAnsi="Arial"/>
          <w:sz w:val="28"/>
          <w:szCs w:val="28"/>
          <w:lang w:val="en-US"/>
        </w:rPr>
      </w:pPr>
      <w:r w:rsidRPr="006306CC">
        <w:rPr>
          <w:rFonts w:ascii="Arial" w:hAnsi="Arial"/>
          <w:sz w:val="28"/>
          <w:szCs w:val="28"/>
          <w:lang w:val="en-US"/>
        </w:rPr>
        <w:t xml:space="preserve">____________________________________________________________________ </w:t>
      </w:r>
    </w:p>
    <w:p w14:paraId="23ABA012" w14:textId="77777777" w:rsidR="0039696A" w:rsidRDefault="0039696A" w:rsidP="0039696A">
      <w:pPr>
        <w:rPr>
          <w:rFonts w:ascii="Arial" w:hAnsi="Arial"/>
          <w:sz w:val="28"/>
          <w:szCs w:val="28"/>
          <w:lang w:val="en-US"/>
        </w:rPr>
      </w:pPr>
    </w:p>
    <w:p w14:paraId="467AD005" w14:textId="77777777" w:rsidR="00FD65F4" w:rsidRPr="006306CC" w:rsidRDefault="00FD65F4" w:rsidP="0039696A">
      <w:pPr>
        <w:rPr>
          <w:rFonts w:ascii="Arial" w:hAnsi="Arial"/>
          <w:sz w:val="28"/>
          <w:szCs w:val="28"/>
          <w:lang w:val="en-US"/>
        </w:rPr>
      </w:pPr>
    </w:p>
    <w:p w14:paraId="41289187" w14:textId="77777777" w:rsidR="00690A3E" w:rsidRPr="00102B51" w:rsidRDefault="00690A3E" w:rsidP="00690A3E">
      <w:pPr>
        <w:pStyle w:val="Titre1"/>
      </w:pPr>
      <w:r w:rsidRPr="00102B51">
        <w:t>Detail of services required</w:t>
      </w:r>
    </w:p>
    <w:p w14:paraId="6E980591" w14:textId="77777777" w:rsidR="00227724" w:rsidRPr="006306CC" w:rsidRDefault="00227724" w:rsidP="00227724">
      <w:pPr>
        <w:rPr>
          <w:lang w:val="en-US" w:eastAsia="en-US"/>
        </w:rPr>
      </w:pPr>
    </w:p>
    <w:tbl>
      <w:tblPr>
        <w:tblStyle w:val="TableauGrille1Clair"/>
        <w:tblW w:w="11065" w:type="dxa"/>
        <w:jc w:val="center"/>
        <w:tblLook w:val="04A0" w:firstRow="1" w:lastRow="0" w:firstColumn="1" w:lastColumn="0" w:noHBand="0" w:noVBand="1"/>
      </w:tblPr>
      <w:tblGrid>
        <w:gridCol w:w="8798"/>
        <w:gridCol w:w="498"/>
        <w:gridCol w:w="498"/>
        <w:gridCol w:w="498"/>
        <w:gridCol w:w="773"/>
      </w:tblGrid>
      <w:tr w:rsidR="00690A3E" w:rsidRPr="006306CC" w14:paraId="2E9656A1" w14:textId="77777777" w:rsidTr="00DF3F1E">
        <w:trPr>
          <w:cnfStyle w:val="100000000000" w:firstRow="1" w:lastRow="0" w:firstColumn="0" w:lastColumn="0" w:oddVBand="0" w:evenVBand="0" w:oddHBand="0" w:evenHBand="0" w:firstRowFirstColumn="0" w:firstRowLastColumn="0" w:lastRowFirstColumn="0" w:lastRowLastColumn="0"/>
          <w:trHeight w:val="2197"/>
          <w:jc w:val="center"/>
        </w:trPr>
        <w:tc>
          <w:tcPr>
            <w:cnfStyle w:val="001000000000" w:firstRow="0" w:lastRow="0" w:firstColumn="1" w:lastColumn="0" w:oddVBand="0" w:evenVBand="0" w:oddHBand="0" w:evenHBand="0" w:firstRowFirstColumn="0" w:firstRowLastColumn="0" w:lastRowFirstColumn="0" w:lastRowLastColumn="0"/>
            <w:tcW w:w="8798" w:type="dxa"/>
          </w:tcPr>
          <w:p w14:paraId="42722C25" w14:textId="5B42C02F" w:rsidR="00690A3E" w:rsidRPr="006306CC" w:rsidRDefault="00690A3E" w:rsidP="00690A3E">
            <w:pPr>
              <w:rPr>
                <w:rFonts w:ascii="Arial" w:eastAsia="Calibri" w:hAnsi="Arial" w:cs="Arial"/>
                <w:lang w:val="en-US"/>
              </w:rPr>
            </w:pPr>
            <w:r w:rsidRPr="00BF3BFD">
              <w:rPr>
                <w:rFonts w:ascii="Arial" w:eastAsia="Calibri" w:hAnsi="Arial" w:cs="Arial"/>
                <w:lang w:val="en-US"/>
              </w:rPr>
              <w:t xml:space="preserve">Pre-Incorporation and administrative start </w:t>
            </w:r>
          </w:p>
        </w:tc>
        <w:tc>
          <w:tcPr>
            <w:tcW w:w="0" w:type="auto"/>
            <w:textDirection w:val="btLr"/>
          </w:tcPr>
          <w:p w14:paraId="31146062" w14:textId="27B0D5F2" w:rsidR="00690A3E" w:rsidRPr="006306CC" w:rsidRDefault="00690A3E" w:rsidP="00690A3E">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n-US"/>
              </w:rPr>
            </w:pPr>
            <w:r>
              <w:rPr>
                <w:rFonts w:ascii="Arial" w:eastAsia="Calibri" w:hAnsi="Arial" w:cs="Arial"/>
              </w:rPr>
              <w:t xml:space="preserve">Not </w:t>
            </w:r>
            <w:r w:rsidRPr="00690A3E">
              <w:rPr>
                <w:rFonts w:ascii="Arial" w:eastAsia="Calibri" w:hAnsi="Arial" w:cs="Arial"/>
                <w:lang w:val="en-US"/>
              </w:rPr>
              <w:t>required</w:t>
            </w:r>
          </w:p>
        </w:tc>
        <w:tc>
          <w:tcPr>
            <w:tcW w:w="0" w:type="auto"/>
            <w:textDirection w:val="btLr"/>
          </w:tcPr>
          <w:p w14:paraId="75C25A61" w14:textId="63399C5D" w:rsidR="00690A3E" w:rsidRPr="006306CC" w:rsidRDefault="00690A3E" w:rsidP="00690A3E">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n-US"/>
              </w:rPr>
            </w:pPr>
            <w:r>
              <w:rPr>
                <w:rFonts w:ascii="Arial" w:eastAsia="Calibri" w:hAnsi="Arial" w:cs="Arial"/>
                <w:lang w:val="en-US"/>
              </w:rPr>
              <w:t>When needed</w:t>
            </w:r>
          </w:p>
        </w:tc>
        <w:tc>
          <w:tcPr>
            <w:tcW w:w="0" w:type="auto"/>
            <w:textDirection w:val="btLr"/>
          </w:tcPr>
          <w:p w14:paraId="3C121FB8" w14:textId="353E9254" w:rsidR="00690A3E" w:rsidRPr="006306CC" w:rsidRDefault="00690A3E" w:rsidP="00690A3E">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n-US"/>
              </w:rPr>
            </w:pPr>
            <w:r>
              <w:rPr>
                <w:rFonts w:ascii="Arial" w:eastAsia="Calibri" w:hAnsi="Arial" w:cs="Arial"/>
                <w:lang w:val="en-US"/>
              </w:rPr>
              <w:t>Quarterly</w:t>
            </w:r>
          </w:p>
        </w:tc>
        <w:tc>
          <w:tcPr>
            <w:tcW w:w="773" w:type="dxa"/>
            <w:textDirection w:val="btLr"/>
          </w:tcPr>
          <w:p w14:paraId="1E579FA7" w14:textId="71E46D14" w:rsidR="00690A3E" w:rsidRPr="006306CC" w:rsidRDefault="00690A3E" w:rsidP="00690A3E">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n-US"/>
              </w:rPr>
            </w:pPr>
            <w:r>
              <w:rPr>
                <w:rFonts w:ascii="Arial" w:eastAsia="Calibri" w:hAnsi="Arial" w:cs="Arial"/>
                <w:lang w:val="en-US"/>
              </w:rPr>
              <w:t>Yearly</w:t>
            </w:r>
          </w:p>
        </w:tc>
      </w:tr>
      <w:tr w:rsidR="00690A3E" w:rsidRPr="003878A0" w14:paraId="29ACCAC0" w14:textId="77777777" w:rsidTr="00DF3F1E">
        <w:trPr>
          <w:trHeight w:val="348"/>
          <w:jc w:val="center"/>
        </w:trPr>
        <w:tc>
          <w:tcPr>
            <w:cnfStyle w:val="001000000000" w:firstRow="0" w:lastRow="0" w:firstColumn="1" w:lastColumn="0" w:oddVBand="0" w:evenVBand="0" w:oddHBand="0" w:evenHBand="0" w:firstRowFirstColumn="0" w:firstRowLastColumn="0" w:lastRowFirstColumn="0" w:lastRowLastColumn="0"/>
            <w:tcW w:w="8798" w:type="dxa"/>
          </w:tcPr>
          <w:p w14:paraId="58861C9A" w14:textId="17BD5067" w:rsidR="00690A3E" w:rsidRPr="006306CC" w:rsidRDefault="00690A3E" w:rsidP="00690A3E">
            <w:pPr>
              <w:rPr>
                <w:rFonts w:ascii="Arial" w:eastAsia="Calibri" w:hAnsi="Arial" w:cs="Arial"/>
                <w:lang w:val="en-US"/>
              </w:rPr>
            </w:pPr>
            <w:r w:rsidRPr="00BF3BFD">
              <w:rPr>
                <w:rFonts w:ascii="Arial" w:eastAsia="Calibri" w:hAnsi="Arial" w:cs="Arial"/>
                <w:lang w:val="en-US"/>
              </w:rPr>
              <w:t xml:space="preserve">Pre-Incorporation and administrative start </w:t>
            </w:r>
          </w:p>
        </w:tc>
        <w:tc>
          <w:tcPr>
            <w:tcW w:w="0" w:type="auto"/>
          </w:tcPr>
          <w:p w14:paraId="2C04300A"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c>
          <w:tcPr>
            <w:tcW w:w="0" w:type="auto"/>
          </w:tcPr>
          <w:p w14:paraId="37B3BF48"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c>
          <w:tcPr>
            <w:tcW w:w="0" w:type="auto"/>
          </w:tcPr>
          <w:p w14:paraId="05BE0A39"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c>
          <w:tcPr>
            <w:tcW w:w="773" w:type="dxa"/>
          </w:tcPr>
          <w:p w14:paraId="669AD0BF"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r>
      <w:tr w:rsidR="00690A3E" w:rsidRPr="00690A3E" w14:paraId="4064D591" w14:textId="77777777" w:rsidTr="00DF3F1E">
        <w:trPr>
          <w:trHeight w:val="341"/>
          <w:jc w:val="center"/>
        </w:trPr>
        <w:tc>
          <w:tcPr>
            <w:cnfStyle w:val="001000000000" w:firstRow="0" w:lastRow="0" w:firstColumn="1" w:lastColumn="0" w:oddVBand="0" w:evenVBand="0" w:oddHBand="0" w:evenHBand="0" w:firstRowFirstColumn="0" w:firstRowLastColumn="0" w:lastRowFirstColumn="0" w:lastRowLastColumn="0"/>
            <w:tcW w:w="8798" w:type="dxa"/>
          </w:tcPr>
          <w:p w14:paraId="2862AB3F" w14:textId="261E36F0" w:rsidR="00690A3E" w:rsidRPr="00690A3E" w:rsidRDefault="00690A3E" w:rsidP="00690A3E">
            <w:pPr>
              <w:tabs>
                <w:tab w:val="left" w:pos="4904"/>
              </w:tabs>
              <w:rPr>
                <w:rFonts w:ascii="Arial" w:eastAsia="Calibri" w:hAnsi="Arial" w:cs="Arial"/>
                <w:lang w:val="en-US"/>
              </w:rPr>
            </w:pPr>
            <w:r w:rsidRPr="00690A3E">
              <w:rPr>
                <w:rFonts w:ascii="Arial" w:eastAsia="Calibri" w:hAnsi="Arial" w:cs="Arial"/>
                <w:lang w:val="en-US"/>
              </w:rPr>
              <w:t>Income tax return</w:t>
            </w:r>
          </w:p>
        </w:tc>
        <w:tc>
          <w:tcPr>
            <w:tcW w:w="0" w:type="auto"/>
          </w:tcPr>
          <w:p w14:paraId="6C506168" w14:textId="77777777" w:rsidR="00690A3E" w:rsidRPr="00690A3E"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0" w:type="auto"/>
          </w:tcPr>
          <w:p w14:paraId="62B5C498" w14:textId="77777777" w:rsidR="00690A3E" w:rsidRPr="00690A3E"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0" w:type="auto"/>
          </w:tcPr>
          <w:p w14:paraId="7243F81F" w14:textId="77777777" w:rsidR="00690A3E" w:rsidRPr="00690A3E"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773" w:type="dxa"/>
          </w:tcPr>
          <w:p w14:paraId="3492B599" w14:textId="77777777" w:rsidR="00690A3E" w:rsidRPr="00690A3E"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690A3E" w:rsidRPr="006306CC" w14:paraId="795DC2C7" w14:textId="77777777" w:rsidTr="00DF3F1E">
        <w:trPr>
          <w:trHeight w:val="386"/>
          <w:jc w:val="center"/>
        </w:trPr>
        <w:tc>
          <w:tcPr>
            <w:cnfStyle w:val="001000000000" w:firstRow="0" w:lastRow="0" w:firstColumn="1" w:lastColumn="0" w:oddVBand="0" w:evenVBand="0" w:oddHBand="0" w:evenHBand="0" w:firstRowFirstColumn="0" w:firstRowLastColumn="0" w:lastRowFirstColumn="0" w:lastRowLastColumn="0"/>
            <w:tcW w:w="8798" w:type="dxa"/>
          </w:tcPr>
          <w:p w14:paraId="7761E840" w14:textId="3EA8A543" w:rsidR="00690A3E" w:rsidRPr="00690A3E" w:rsidRDefault="00690A3E" w:rsidP="00690A3E">
            <w:pPr>
              <w:rPr>
                <w:rFonts w:ascii="Arial" w:eastAsia="Calibri" w:hAnsi="Arial" w:cs="Arial"/>
                <w:lang w:val="en-US"/>
              </w:rPr>
            </w:pPr>
            <w:r w:rsidRPr="00690A3E">
              <w:rPr>
                <w:rFonts w:ascii="Arial" w:eastAsia="Calibri" w:hAnsi="Arial" w:cs="Arial"/>
                <w:lang w:val="en-US"/>
              </w:rPr>
              <w:t>Annual tax planning</w:t>
            </w:r>
          </w:p>
        </w:tc>
        <w:tc>
          <w:tcPr>
            <w:tcW w:w="0" w:type="auto"/>
          </w:tcPr>
          <w:p w14:paraId="0217D185"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c>
          <w:tcPr>
            <w:tcW w:w="0" w:type="auto"/>
          </w:tcPr>
          <w:p w14:paraId="66CD8EF1"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c>
          <w:tcPr>
            <w:tcW w:w="0" w:type="auto"/>
          </w:tcPr>
          <w:p w14:paraId="76F19329"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c>
          <w:tcPr>
            <w:tcW w:w="773" w:type="dxa"/>
          </w:tcPr>
          <w:p w14:paraId="2CA7740C"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r>
      <w:tr w:rsidR="00690A3E" w:rsidRPr="003878A0" w14:paraId="264BD923" w14:textId="77777777" w:rsidTr="00DF3F1E">
        <w:trPr>
          <w:trHeight w:val="278"/>
          <w:jc w:val="center"/>
        </w:trPr>
        <w:tc>
          <w:tcPr>
            <w:cnfStyle w:val="001000000000" w:firstRow="0" w:lastRow="0" w:firstColumn="1" w:lastColumn="0" w:oddVBand="0" w:evenVBand="0" w:oddHBand="0" w:evenHBand="0" w:firstRowFirstColumn="0" w:firstRowLastColumn="0" w:lastRowFirstColumn="0" w:lastRowLastColumn="0"/>
            <w:tcW w:w="8798" w:type="dxa"/>
          </w:tcPr>
          <w:p w14:paraId="1D065111" w14:textId="1E450F5C" w:rsidR="00690A3E" w:rsidRPr="00690A3E" w:rsidRDefault="00690A3E" w:rsidP="00690A3E">
            <w:pPr>
              <w:rPr>
                <w:rFonts w:ascii="Arial" w:eastAsia="Calibri" w:hAnsi="Arial" w:cs="Arial"/>
                <w:lang w:val="en-US"/>
              </w:rPr>
            </w:pPr>
            <w:r w:rsidRPr="00690A3E">
              <w:rPr>
                <w:rFonts w:ascii="Arial" w:eastAsia="Calibri" w:hAnsi="Arial" w:cs="Arial"/>
                <w:lang w:val="en-US"/>
              </w:rPr>
              <w:t>Follow-ups to client about all deadlines and due dates</w:t>
            </w:r>
          </w:p>
        </w:tc>
        <w:tc>
          <w:tcPr>
            <w:tcW w:w="0" w:type="auto"/>
          </w:tcPr>
          <w:p w14:paraId="1660CDEC"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c>
          <w:tcPr>
            <w:tcW w:w="0" w:type="auto"/>
          </w:tcPr>
          <w:p w14:paraId="1AC89AEC"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c>
          <w:tcPr>
            <w:tcW w:w="0" w:type="auto"/>
          </w:tcPr>
          <w:p w14:paraId="1CEC0E74"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c>
          <w:tcPr>
            <w:tcW w:w="773" w:type="dxa"/>
          </w:tcPr>
          <w:p w14:paraId="26F32CE4" w14:textId="77777777" w:rsidR="00690A3E" w:rsidRPr="006306CC" w:rsidRDefault="00690A3E" w:rsidP="00690A3E">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US"/>
              </w:rPr>
            </w:pPr>
          </w:p>
        </w:tc>
      </w:tr>
    </w:tbl>
    <w:p w14:paraId="37C731F5" w14:textId="77777777" w:rsidR="00FD65F4" w:rsidRDefault="00FD65F4" w:rsidP="00FD65F4">
      <w:pPr>
        <w:rPr>
          <w:lang w:val="en-US"/>
        </w:rPr>
      </w:pPr>
      <w:r>
        <w:rPr>
          <w:lang w:val="en-US"/>
        </w:rPr>
        <w:br w:type="page"/>
      </w:r>
    </w:p>
    <w:p w14:paraId="2DA5AE43" w14:textId="4B2078CD" w:rsidR="00FD65F4" w:rsidRPr="00FD65F4" w:rsidRDefault="00690A3E" w:rsidP="00FD65F4">
      <w:pPr>
        <w:pStyle w:val="Titre1"/>
        <w:rPr>
          <w:lang w:val="en-US"/>
        </w:rPr>
      </w:pPr>
      <w:r w:rsidRPr="00A225D3">
        <w:rPr>
          <w:lang w:val="en-US"/>
        </w:rPr>
        <w:lastRenderedPageBreak/>
        <w:t>Contract of service</w:t>
      </w:r>
    </w:p>
    <w:p w14:paraId="3741AEA8" w14:textId="77777777" w:rsidR="001A3874" w:rsidRPr="006306CC" w:rsidRDefault="001A3874" w:rsidP="007A404F">
      <w:pPr>
        <w:spacing w:line="276" w:lineRule="auto"/>
        <w:jc w:val="both"/>
        <w:rPr>
          <w:rFonts w:ascii="Arial" w:hAnsi="Arial" w:cs="Arial"/>
          <w:color w:val="000000"/>
          <w:sz w:val="20"/>
          <w:szCs w:val="20"/>
          <w:lang w:val="en-US" w:eastAsia="fr-FR"/>
        </w:rPr>
      </w:pPr>
    </w:p>
    <w:p w14:paraId="58AD3C9F" w14:textId="77777777" w:rsidR="00DC75F8" w:rsidRDefault="00690A3E" w:rsidP="007A404F">
      <w:pPr>
        <w:spacing w:line="276" w:lineRule="auto"/>
        <w:jc w:val="both"/>
        <w:rPr>
          <w:rFonts w:ascii="Arial" w:hAnsi="Arial" w:cs="Arial"/>
          <w:color w:val="000000"/>
          <w:sz w:val="20"/>
          <w:szCs w:val="20"/>
          <w:lang w:val="en-US" w:eastAsia="fr-FR"/>
        </w:rPr>
      </w:pPr>
      <w:r>
        <w:rPr>
          <w:rFonts w:ascii="Arial" w:hAnsi="Arial" w:cs="Arial"/>
          <w:color w:val="000000"/>
          <w:sz w:val="20"/>
          <w:szCs w:val="20"/>
          <w:lang w:val="en-US" w:eastAsia="fr-FR"/>
        </w:rPr>
        <w:t xml:space="preserve">This contract is entered into between: </w:t>
      </w:r>
    </w:p>
    <w:p w14:paraId="53D17790" w14:textId="77777777" w:rsidR="00BB16F9" w:rsidRDefault="00BB16F9" w:rsidP="007A404F">
      <w:pPr>
        <w:spacing w:line="276" w:lineRule="auto"/>
        <w:jc w:val="both"/>
        <w:rPr>
          <w:rFonts w:ascii="Arial" w:hAnsi="Arial" w:cs="Arial"/>
          <w:color w:val="000000"/>
          <w:sz w:val="20"/>
          <w:szCs w:val="20"/>
          <w:lang w:val="en-US" w:eastAsia="fr-FR"/>
        </w:rPr>
      </w:pPr>
    </w:p>
    <w:p w14:paraId="25E4B60B" w14:textId="75A74CB0" w:rsidR="00BB16F9" w:rsidRDefault="00690A3E" w:rsidP="007A404F">
      <w:pPr>
        <w:spacing w:line="276" w:lineRule="auto"/>
        <w:jc w:val="both"/>
        <w:rPr>
          <w:rFonts w:ascii="Arial" w:hAnsi="Arial" w:cs="Arial"/>
          <w:color w:val="000000"/>
          <w:sz w:val="20"/>
          <w:szCs w:val="20"/>
          <w:lang w:val="en-US" w:eastAsia="fr-FR"/>
        </w:rPr>
      </w:pPr>
      <w:r>
        <w:rPr>
          <w:rFonts w:ascii="Arial" w:hAnsi="Arial" w:cs="Arial"/>
          <w:color w:val="000000"/>
          <w:sz w:val="20"/>
          <w:szCs w:val="20"/>
          <w:lang w:val="en-US" w:eastAsia="fr-FR"/>
        </w:rPr>
        <w:t>9426-1328 Québec inc., doing business under the name Effisca Tax, located in Montréal, Québec, represented by _______</w:t>
      </w:r>
      <w:r w:rsidR="00BB16F9">
        <w:rPr>
          <w:rFonts w:ascii="Arial" w:hAnsi="Arial" w:cs="Arial"/>
          <w:color w:val="000000"/>
          <w:sz w:val="20"/>
          <w:szCs w:val="20"/>
          <w:lang w:val="en-US" w:eastAsia="fr-FR"/>
        </w:rPr>
        <w:t>_____</w:t>
      </w:r>
      <w:r>
        <w:rPr>
          <w:rFonts w:ascii="Arial" w:hAnsi="Arial" w:cs="Arial"/>
          <w:color w:val="000000"/>
          <w:sz w:val="20"/>
          <w:szCs w:val="20"/>
          <w:lang w:val="en-US" w:eastAsia="fr-FR"/>
        </w:rPr>
        <w:t xml:space="preserve">__   </w:t>
      </w:r>
      <w:r w:rsidR="00BB16F9">
        <w:rPr>
          <w:rFonts w:ascii="Arial" w:hAnsi="Arial" w:cs="Arial"/>
          <w:color w:val="000000"/>
          <w:sz w:val="20"/>
          <w:szCs w:val="20"/>
          <w:lang w:val="en-US" w:eastAsia="fr-FR"/>
        </w:rPr>
        <w:t xml:space="preserve">  </w:t>
      </w:r>
    </w:p>
    <w:p w14:paraId="3286C803" w14:textId="65959714" w:rsidR="00E515BB" w:rsidRPr="006306CC" w:rsidRDefault="00C805B3" w:rsidP="007A404F">
      <w:pPr>
        <w:spacing w:line="276" w:lineRule="auto"/>
        <w:jc w:val="both"/>
        <w:rPr>
          <w:rFonts w:ascii="Arial" w:hAnsi="Arial" w:cs="Arial"/>
          <w:color w:val="000000"/>
          <w:sz w:val="20"/>
          <w:szCs w:val="20"/>
          <w:lang w:val="en-US" w:eastAsia="fr-FR"/>
        </w:rPr>
      </w:pPr>
      <w:r>
        <w:rPr>
          <w:rFonts w:ascii="Arial" w:hAnsi="Arial" w:cs="Arial"/>
          <w:color w:val="000000"/>
          <w:sz w:val="20"/>
          <w:szCs w:val="20"/>
          <w:lang w:val="en-US" w:eastAsia="fr-FR"/>
        </w:rPr>
        <w:t>AND:</w:t>
      </w:r>
    </w:p>
    <w:p w14:paraId="77B3F261" w14:textId="205D4FA3" w:rsidR="002B0E5A" w:rsidRPr="006306CC" w:rsidRDefault="007B28AE" w:rsidP="007A404F">
      <w:pPr>
        <w:spacing w:line="276" w:lineRule="auto"/>
        <w:jc w:val="both"/>
        <w:rPr>
          <w:rFonts w:ascii="Arial" w:hAnsi="Arial" w:cs="Arial"/>
          <w:color w:val="000000"/>
          <w:sz w:val="20"/>
          <w:szCs w:val="20"/>
          <w:lang w:val="en-US" w:eastAsia="fr-FR"/>
        </w:rPr>
      </w:pPr>
      <w:r w:rsidRPr="006306CC">
        <w:rPr>
          <w:rFonts w:ascii="Arial" w:hAnsi="Arial" w:cs="Arial"/>
          <w:color w:val="000000"/>
          <w:sz w:val="20"/>
          <w:szCs w:val="20"/>
          <w:lang w:val="en-US" w:eastAsia="fr-FR"/>
        </w:rPr>
        <w:t>_____________________</w:t>
      </w:r>
      <w:r w:rsidR="008D6313" w:rsidRPr="006306CC">
        <w:rPr>
          <w:rFonts w:ascii="Arial" w:hAnsi="Arial" w:cs="Arial"/>
          <w:color w:val="000000"/>
          <w:sz w:val="20"/>
          <w:szCs w:val="20"/>
          <w:lang w:val="en-US" w:eastAsia="fr-FR"/>
        </w:rPr>
        <w:t>_____</w:t>
      </w:r>
      <w:r w:rsidRPr="006306CC">
        <w:rPr>
          <w:rFonts w:ascii="Arial" w:hAnsi="Arial" w:cs="Arial"/>
          <w:color w:val="000000"/>
          <w:sz w:val="20"/>
          <w:szCs w:val="20"/>
          <w:lang w:val="en-US" w:eastAsia="fr-FR"/>
        </w:rPr>
        <w:t>___________</w:t>
      </w:r>
      <w:r w:rsidR="00842121" w:rsidRPr="006306CC">
        <w:rPr>
          <w:rFonts w:ascii="Arial" w:hAnsi="Arial" w:cs="Arial"/>
          <w:color w:val="000000"/>
          <w:sz w:val="20"/>
          <w:szCs w:val="20"/>
          <w:lang w:val="en-US" w:eastAsia="fr-FR"/>
        </w:rPr>
        <w:t>,</w:t>
      </w:r>
      <w:r w:rsidRPr="006306CC">
        <w:rPr>
          <w:rFonts w:ascii="Arial" w:hAnsi="Arial" w:cs="Arial"/>
          <w:color w:val="000000"/>
          <w:sz w:val="20"/>
          <w:szCs w:val="20"/>
          <w:lang w:val="en-US" w:eastAsia="fr-FR"/>
        </w:rPr>
        <w:t xml:space="preserve"> </w:t>
      </w:r>
      <w:r w:rsidR="00DC75F8">
        <w:rPr>
          <w:rFonts w:ascii="Arial" w:hAnsi="Arial" w:cs="Arial"/>
          <w:color w:val="000000"/>
          <w:sz w:val="20"/>
          <w:szCs w:val="20"/>
          <w:lang w:val="en-US" w:eastAsia="fr-FR"/>
        </w:rPr>
        <w:t xml:space="preserve">the </w:t>
      </w:r>
      <w:r w:rsidR="00B541EC" w:rsidRPr="006306CC">
        <w:rPr>
          <w:rFonts w:ascii="Arial" w:hAnsi="Arial" w:cs="Arial"/>
          <w:color w:val="000000"/>
          <w:sz w:val="20"/>
          <w:szCs w:val="20"/>
          <w:lang w:val="en-US" w:eastAsia="fr-FR"/>
        </w:rPr>
        <w:t xml:space="preserve">«client», </w:t>
      </w:r>
      <w:r w:rsidR="00DC75F8">
        <w:rPr>
          <w:rFonts w:ascii="Arial" w:hAnsi="Arial" w:cs="Arial"/>
          <w:color w:val="000000"/>
          <w:sz w:val="20"/>
          <w:szCs w:val="20"/>
          <w:lang w:val="en-US" w:eastAsia="fr-FR"/>
        </w:rPr>
        <w:t>which coordinates appear on the first page of this questionnaire,</w:t>
      </w:r>
      <w:r w:rsidR="00E515BB" w:rsidRPr="006306CC">
        <w:rPr>
          <w:rFonts w:ascii="Arial" w:hAnsi="Arial" w:cs="Arial"/>
          <w:color w:val="000000"/>
          <w:sz w:val="20"/>
          <w:szCs w:val="20"/>
          <w:lang w:val="en-US" w:eastAsia="fr-FR"/>
        </w:rPr>
        <w:t xml:space="preserve"> </w:t>
      </w:r>
      <w:r w:rsidR="00DC75F8" w:rsidRPr="006306CC">
        <w:rPr>
          <w:rFonts w:ascii="Arial" w:hAnsi="Arial" w:cs="Arial"/>
          <w:color w:val="000000"/>
          <w:sz w:val="20"/>
          <w:szCs w:val="20"/>
          <w:lang w:val="en-US" w:eastAsia="fr-FR"/>
        </w:rPr>
        <w:t>represented</w:t>
      </w:r>
      <w:r w:rsidR="00E515BB" w:rsidRPr="006306CC">
        <w:rPr>
          <w:rFonts w:ascii="Arial" w:hAnsi="Arial" w:cs="Arial"/>
          <w:color w:val="000000"/>
          <w:sz w:val="20"/>
          <w:szCs w:val="20"/>
          <w:lang w:val="en-US" w:eastAsia="fr-FR"/>
        </w:rPr>
        <w:t xml:space="preserve"> </w:t>
      </w:r>
      <w:r w:rsidR="00DC75F8">
        <w:rPr>
          <w:rFonts w:ascii="Arial" w:hAnsi="Arial" w:cs="Arial"/>
          <w:color w:val="000000"/>
          <w:sz w:val="20"/>
          <w:szCs w:val="20"/>
          <w:lang w:val="en-US" w:eastAsia="fr-FR"/>
        </w:rPr>
        <w:t>by</w:t>
      </w:r>
      <w:r w:rsidR="00E515BB" w:rsidRPr="006306CC">
        <w:rPr>
          <w:rFonts w:ascii="Arial" w:hAnsi="Arial" w:cs="Arial"/>
          <w:color w:val="000000"/>
          <w:sz w:val="20"/>
          <w:szCs w:val="20"/>
          <w:lang w:val="en-US" w:eastAsia="fr-FR"/>
        </w:rPr>
        <w:t xml:space="preserve"> ____</w:t>
      </w:r>
      <w:r w:rsidR="008D6313" w:rsidRPr="006306CC">
        <w:rPr>
          <w:rFonts w:ascii="Arial" w:hAnsi="Arial" w:cs="Arial"/>
          <w:color w:val="000000"/>
          <w:sz w:val="20"/>
          <w:szCs w:val="20"/>
          <w:lang w:val="en-US" w:eastAsia="fr-FR"/>
        </w:rPr>
        <w:t>__________</w:t>
      </w:r>
      <w:r w:rsidR="00B541EC" w:rsidRPr="006306CC">
        <w:rPr>
          <w:rFonts w:ascii="Arial" w:hAnsi="Arial" w:cs="Arial"/>
          <w:color w:val="000000"/>
          <w:sz w:val="20"/>
          <w:szCs w:val="20"/>
          <w:lang w:val="en-US" w:eastAsia="fr-FR"/>
        </w:rPr>
        <w:t>___________.</w:t>
      </w:r>
      <w:r w:rsidR="002B0E5A" w:rsidRPr="006306CC">
        <w:rPr>
          <w:rFonts w:ascii="Arial" w:hAnsi="Arial" w:cs="Arial"/>
          <w:color w:val="000000"/>
          <w:sz w:val="20"/>
          <w:szCs w:val="20"/>
          <w:lang w:val="en-US" w:eastAsia="fr-FR"/>
        </w:rPr>
        <w:t xml:space="preserve"> </w:t>
      </w:r>
    </w:p>
    <w:p w14:paraId="4D666488" w14:textId="77777777" w:rsidR="00A16DC4" w:rsidRPr="006306CC" w:rsidRDefault="00A16DC4" w:rsidP="007A404F">
      <w:pPr>
        <w:spacing w:line="276" w:lineRule="auto"/>
        <w:jc w:val="both"/>
        <w:rPr>
          <w:rFonts w:ascii="Arial" w:hAnsi="Arial" w:cs="Arial"/>
          <w:color w:val="000000"/>
          <w:sz w:val="20"/>
          <w:szCs w:val="20"/>
          <w:lang w:val="en-US" w:eastAsia="fr-FR"/>
        </w:rPr>
      </w:pPr>
    </w:p>
    <w:p w14:paraId="644EF3BE" w14:textId="62F63AB7" w:rsidR="003B33CC" w:rsidRDefault="00DC75F8" w:rsidP="007A404F">
      <w:pPr>
        <w:spacing w:line="276" w:lineRule="auto"/>
        <w:jc w:val="both"/>
        <w:rPr>
          <w:rFonts w:ascii="Arial" w:hAnsi="Arial" w:cs="Arial"/>
          <w:color w:val="000000"/>
          <w:sz w:val="20"/>
          <w:szCs w:val="20"/>
          <w:lang w:val="en-US" w:eastAsia="fr-FR"/>
        </w:rPr>
      </w:pPr>
      <w:r>
        <w:rPr>
          <w:rFonts w:ascii="Arial" w:hAnsi="Arial" w:cs="Arial"/>
          <w:color w:val="000000"/>
          <w:sz w:val="20"/>
          <w:szCs w:val="20"/>
          <w:lang w:val="en-US" w:eastAsia="fr-FR"/>
        </w:rPr>
        <w:t>(The client</w:t>
      </w:r>
      <w:r w:rsidRPr="00DC75F8">
        <w:rPr>
          <w:rFonts w:ascii="Arial" w:hAnsi="Arial" w:cs="Arial"/>
          <w:color w:val="000000"/>
          <w:sz w:val="20"/>
          <w:szCs w:val="20"/>
          <w:lang w:val="en-US" w:eastAsia="fr-FR"/>
        </w:rPr>
        <w:t xml:space="preserve"> and Effisca are hereinafter referred to as "the parties")</w:t>
      </w:r>
    </w:p>
    <w:p w14:paraId="2E35E43D" w14:textId="77777777" w:rsidR="00BB16F9" w:rsidRDefault="00BB16F9" w:rsidP="007A404F">
      <w:pPr>
        <w:spacing w:line="276" w:lineRule="auto"/>
        <w:jc w:val="both"/>
        <w:rPr>
          <w:rFonts w:ascii="Arial" w:hAnsi="Arial" w:cs="Arial"/>
          <w:color w:val="000000"/>
          <w:sz w:val="20"/>
          <w:szCs w:val="20"/>
          <w:lang w:val="en-US" w:eastAsia="fr-FR"/>
        </w:rPr>
      </w:pPr>
    </w:p>
    <w:p w14:paraId="3A1AFBB9" w14:textId="77777777" w:rsidR="00DC75F8" w:rsidRDefault="00DC75F8" w:rsidP="00DC75F8">
      <w:pPr>
        <w:spacing w:line="276" w:lineRule="auto"/>
        <w:jc w:val="both"/>
        <w:rPr>
          <w:rFonts w:ascii="Arial" w:hAnsi="Arial" w:cs="Arial"/>
          <w:color w:val="000000"/>
          <w:sz w:val="20"/>
          <w:szCs w:val="20"/>
          <w:lang w:val="en-US" w:eastAsia="fr-FR"/>
        </w:rPr>
      </w:pPr>
      <w:r>
        <w:rPr>
          <w:rFonts w:ascii="Arial" w:hAnsi="Arial" w:cs="Arial"/>
          <w:color w:val="000000"/>
          <w:sz w:val="20"/>
          <w:szCs w:val="20"/>
          <w:lang w:val="en-US" w:eastAsia="fr-FR"/>
        </w:rPr>
        <w:t xml:space="preserve">CONSIDERING THAT the parties are entitled to exercise all the rights required for the conclusion and execution of the agreement set out in this contract;   </w:t>
      </w:r>
    </w:p>
    <w:p w14:paraId="4C530C98" w14:textId="77777777" w:rsidR="00DC75F8" w:rsidRDefault="00DC75F8" w:rsidP="00DC75F8">
      <w:pPr>
        <w:spacing w:line="276" w:lineRule="auto"/>
        <w:jc w:val="both"/>
        <w:rPr>
          <w:rFonts w:ascii="Arial" w:hAnsi="Arial" w:cs="Arial"/>
          <w:color w:val="000000"/>
          <w:sz w:val="20"/>
          <w:szCs w:val="20"/>
          <w:lang w:val="en-US" w:eastAsia="fr-FR"/>
        </w:rPr>
      </w:pPr>
    </w:p>
    <w:p w14:paraId="2916FFAF" w14:textId="77777777" w:rsidR="00DC75F8" w:rsidRPr="00DC75F8" w:rsidRDefault="00DC75F8" w:rsidP="00DC75F8">
      <w:pPr>
        <w:spacing w:line="276" w:lineRule="auto"/>
        <w:jc w:val="both"/>
        <w:rPr>
          <w:rFonts w:ascii="Arial" w:hAnsi="Arial" w:cs="Arial"/>
          <w:b/>
          <w:color w:val="000000"/>
          <w:sz w:val="20"/>
          <w:szCs w:val="20"/>
          <w:lang w:val="en-US" w:eastAsia="fr-FR"/>
        </w:rPr>
      </w:pPr>
      <w:r w:rsidRPr="00DC75F8">
        <w:rPr>
          <w:rFonts w:ascii="Arial" w:hAnsi="Arial" w:cs="Arial"/>
          <w:b/>
          <w:color w:val="000000"/>
          <w:sz w:val="20"/>
          <w:szCs w:val="20"/>
          <w:lang w:val="en-US" w:eastAsia="fr-FR"/>
        </w:rPr>
        <w:t xml:space="preserve">AS A RESULT OF THE FOREGOING, THE PARTIES AGREE AS FOLLOWS: </w:t>
      </w:r>
    </w:p>
    <w:p w14:paraId="3E86CAD3" w14:textId="77777777" w:rsidR="00DC75F8" w:rsidRDefault="00DC75F8" w:rsidP="00DC75F8">
      <w:pPr>
        <w:spacing w:line="276" w:lineRule="auto"/>
        <w:jc w:val="both"/>
        <w:rPr>
          <w:rFonts w:ascii="Arial" w:hAnsi="Arial" w:cs="Arial"/>
          <w:color w:val="000000"/>
          <w:sz w:val="20"/>
          <w:szCs w:val="20"/>
          <w:lang w:val="en-US" w:eastAsia="fr-FR"/>
        </w:rPr>
      </w:pPr>
    </w:p>
    <w:p w14:paraId="10D2A584" w14:textId="77777777" w:rsidR="00BE5217" w:rsidRDefault="00BE5217" w:rsidP="00DC75F8">
      <w:pPr>
        <w:numPr>
          <w:ilvl w:val="0"/>
          <w:numId w:val="5"/>
        </w:numPr>
        <w:spacing w:line="276" w:lineRule="auto"/>
        <w:ind w:left="357" w:hanging="357"/>
        <w:jc w:val="both"/>
        <w:rPr>
          <w:rFonts w:ascii="Arial" w:hAnsi="Arial" w:cs="Arial"/>
          <w:b/>
          <w:color w:val="000000"/>
          <w:sz w:val="20"/>
          <w:szCs w:val="20"/>
          <w:lang w:val="en-US" w:eastAsia="fr-FR"/>
        </w:rPr>
        <w:sectPr w:rsidR="00BE5217" w:rsidSect="001A3874">
          <w:headerReference w:type="default" r:id="rId9"/>
          <w:type w:val="continuous"/>
          <w:pgSz w:w="12240" w:h="15840"/>
          <w:pgMar w:top="720" w:right="720" w:bottom="720" w:left="720" w:header="397" w:footer="397" w:gutter="0"/>
          <w:cols w:space="708"/>
          <w:docGrid w:linePitch="360"/>
        </w:sectPr>
      </w:pPr>
    </w:p>
    <w:p w14:paraId="7EA8659D" w14:textId="77777777" w:rsidR="00DC75F8" w:rsidRDefault="00DC75F8" w:rsidP="00DC75F8">
      <w:pPr>
        <w:numPr>
          <w:ilvl w:val="0"/>
          <w:numId w:val="5"/>
        </w:numPr>
        <w:spacing w:line="276" w:lineRule="auto"/>
        <w:ind w:left="357" w:hanging="357"/>
        <w:jc w:val="both"/>
        <w:rPr>
          <w:rFonts w:ascii="Arial" w:hAnsi="Arial" w:cs="Arial"/>
          <w:color w:val="000000"/>
          <w:sz w:val="20"/>
          <w:szCs w:val="20"/>
          <w:lang w:val="en-US" w:eastAsia="fr-FR"/>
        </w:rPr>
      </w:pPr>
      <w:r w:rsidRPr="00DC75F8">
        <w:rPr>
          <w:rFonts w:ascii="Arial" w:hAnsi="Arial" w:cs="Arial"/>
          <w:b/>
          <w:color w:val="000000"/>
          <w:sz w:val="20"/>
          <w:szCs w:val="20"/>
          <w:lang w:val="en-US" w:eastAsia="fr-FR"/>
        </w:rPr>
        <w:t xml:space="preserve">Term </w:t>
      </w:r>
    </w:p>
    <w:p w14:paraId="028F34F3" w14:textId="77777777" w:rsidR="00DC75F8" w:rsidRDefault="00DC75F8" w:rsidP="00DC75F8">
      <w:pPr>
        <w:spacing w:line="276" w:lineRule="auto"/>
        <w:ind w:left="357"/>
        <w:jc w:val="both"/>
        <w:rPr>
          <w:rFonts w:ascii="Arial" w:hAnsi="Arial" w:cs="Arial"/>
          <w:color w:val="000000"/>
          <w:sz w:val="20"/>
          <w:szCs w:val="20"/>
          <w:lang w:val="en-US" w:eastAsia="fr-FR"/>
        </w:rPr>
      </w:pPr>
      <w:r>
        <w:rPr>
          <w:rFonts w:ascii="Arial" w:hAnsi="Arial" w:cs="Arial"/>
          <w:color w:val="000000"/>
          <w:sz w:val="20"/>
          <w:szCs w:val="20"/>
          <w:lang w:val="en-US" w:eastAsia="fr-FR"/>
        </w:rPr>
        <w:t xml:space="preserve">This Contract enters into force at the time of its signature and terminates when Effisca completes the execution of the mandate as detailed below, unless either party terminates it in accordance with paragraph 11 below;   </w:t>
      </w:r>
    </w:p>
    <w:p w14:paraId="4D8AC1A4" w14:textId="77777777" w:rsidR="00DC75F8" w:rsidRDefault="00DC75F8" w:rsidP="00DC75F8">
      <w:pPr>
        <w:spacing w:line="276" w:lineRule="auto"/>
        <w:ind w:left="357"/>
        <w:jc w:val="both"/>
        <w:rPr>
          <w:rFonts w:ascii="Arial" w:hAnsi="Arial" w:cs="Arial"/>
          <w:color w:val="000000"/>
          <w:sz w:val="20"/>
          <w:szCs w:val="20"/>
          <w:lang w:val="en-US" w:eastAsia="fr-FR"/>
        </w:rPr>
      </w:pPr>
    </w:p>
    <w:p w14:paraId="06EDCA25" w14:textId="77777777" w:rsidR="00DC75F8" w:rsidRDefault="00DC75F8" w:rsidP="00DC75F8">
      <w:pPr>
        <w:numPr>
          <w:ilvl w:val="0"/>
          <w:numId w:val="5"/>
        </w:numPr>
        <w:spacing w:line="276" w:lineRule="auto"/>
        <w:ind w:left="357" w:hanging="357"/>
        <w:jc w:val="both"/>
        <w:rPr>
          <w:rFonts w:ascii="Arial" w:hAnsi="Arial" w:cs="Arial"/>
          <w:color w:val="000000"/>
          <w:sz w:val="20"/>
          <w:szCs w:val="20"/>
          <w:lang w:val="en-US" w:eastAsia="fr-FR"/>
        </w:rPr>
      </w:pPr>
      <w:r w:rsidRPr="00DC75F8">
        <w:rPr>
          <w:rFonts w:ascii="Arial" w:hAnsi="Arial" w:cs="Arial"/>
          <w:b/>
          <w:color w:val="000000"/>
          <w:sz w:val="20"/>
          <w:szCs w:val="20"/>
          <w:lang w:val="en-US" w:eastAsia="fr-FR"/>
        </w:rPr>
        <w:t>Survival of obligations</w:t>
      </w:r>
      <w:r>
        <w:rPr>
          <w:rFonts w:ascii="Arial" w:hAnsi="Arial" w:cs="Arial"/>
          <w:color w:val="000000"/>
          <w:sz w:val="20"/>
          <w:szCs w:val="20"/>
          <w:lang w:val="en-US" w:eastAsia="fr-FR"/>
        </w:rPr>
        <w:t xml:space="preserve"> </w:t>
      </w:r>
    </w:p>
    <w:p w14:paraId="023DF3D7" w14:textId="15CFAD2C" w:rsidR="00DC75F8" w:rsidRDefault="00DC75F8" w:rsidP="00DC75F8">
      <w:pPr>
        <w:spacing w:line="276" w:lineRule="auto"/>
        <w:ind w:left="357"/>
        <w:jc w:val="both"/>
        <w:rPr>
          <w:rFonts w:ascii="Arial" w:hAnsi="Arial" w:cs="Arial"/>
          <w:color w:val="000000"/>
          <w:sz w:val="20"/>
          <w:szCs w:val="20"/>
          <w:lang w:val="en-US" w:eastAsia="fr-FR"/>
        </w:rPr>
      </w:pPr>
      <w:r w:rsidRPr="00DC75F8">
        <w:rPr>
          <w:rFonts w:ascii="Arial" w:hAnsi="Arial" w:cs="Arial"/>
          <w:color w:val="000000"/>
          <w:sz w:val="20"/>
          <w:szCs w:val="20"/>
          <w:lang w:val="en-US" w:eastAsia="fr-FR"/>
        </w:rPr>
        <w:t xml:space="preserve">Notwithstanding the foregoing, the customer's obligations survive the termination or termination of this contract until full payment of all sums due to the execution of the mandate and this contract;  </w:t>
      </w:r>
    </w:p>
    <w:p w14:paraId="7338BA97" w14:textId="77777777" w:rsidR="00DC75F8" w:rsidRDefault="00DC75F8" w:rsidP="00DC75F8">
      <w:pPr>
        <w:spacing w:line="276" w:lineRule="auto"/>
        <w:ind w:left="357"/>
        <w:jc w:val="both"/>
        <w:rPr>
          <w:rFonts w:ascii="Arial" w:hAnsi="Arial" w:cs="Arial"/>
          <w:color w:val="000000"/>
          <w:sz w:val="20"/>
          <w:szCs w:val="20"/>
          <w:lang w:val="en-US" w:eastAsia="fr-FR"/>
        </w:rPr>
      </w:pPr>
    </w:p>
    <w:p w14:paraId="20D249E9" w14:textId="77777777" w:rsidR="00DC75F8" w:rsidRPr="00DC75F8" w:rsidRDefault="00DC75F8" w:rsidP="00DC75F8">
      <w:pPr>
        <w:numPr>
          <w:ilvl w:val="0"/>
          <w:numId w:val="5"/>
        </w:numPr>
        <w:spacing w:line="276" w:lineRule="auto"/>
        <w:ind w:left="357" w:hanging="357"/>
        <w:jc w:val="both"/>
        <w:rPr>
          <w:rFonts w:ascii="Arial" w:hAnsi="Arial" w:cs="Arial"/>
          <w:color w:val="000000"/>
          <w:sz w:val="20"/>
          <w:szCs w:val="20"/>
          <w:lang w:val="en-US" w:eastAsia="fr-FR"/>
        </w:rPr>
      </w:pPr>
      <w:r w:rsidRPr="00DC75F8">
        <w:rPr>
          <w:rFonts w:ascii="Arial" w:hAnsi="Arial" w:cs="Arial"/>
          <w:b/>
          <w:color w:val="000000"/>
          <w:sz w:val="20"/>
          <w:szCs w:val="20"/>
          <w:lang w:val="en-US" w:eastAsia="fr-FR"/>
        </w:rPr>
        <w:t xml:space="preserve">Information and documents of the client </w:t>
      </w:r>
    </w:p>
    <w:p w14:paraId="604011E4" w14:textId="3E6A2080" w:rsidR="00DC75F8" w:rsidRDefault="00DC75F8" w:rsidP="00DC75F8">
      <w:pPr>
        <w:spacing w:line="276" w:lineRule="auto"/>
        <w:ind w:left="357"/>
        <w:jc w:val="both"/>
        <w:rPr>
          <w:rFonts w:ascii="Arial" w:hAnsi="Arial" w:cs="Arial"/>
          <w:color w:val="000000"/>
          <w:sz w:val="20"/>
          <w:szCs w:val="20"/>
          <w:lang w:val="en-US" w:eastAsia="fr-FR"/>
        </w:rPr>
      </w:pPr>
      <w:r w:rsidRPr="00DC75F8">
        <w:rPr>
          <w:rFonts w:ascii="Arial" w:hAnsi="Arial" w:cs="Arial"/>
          <w:color w:val="000000"/>
          <w:sz w:val="20"/>
          <w:szCs w:val="20"/>
          <w:lang w:val="en-US" w:eastAsia="fr-FR"/>
        </w:rPr>
        <w:t xml:space="preserve">The client makes available to Effisca all the information and documents necessary for the execution of the mandate, including information or documents that Effisca has not requested from him. Under no circumstances can Effisca be held responsible for any consequence resulting from the customer's failure to have thus provided him with this information and these complete documents and within the required deadlines;  </w:t>
      </w:r>
    </w:p>
    <w:p w14:paraId="036841E7" w14:textId="77777777" w:rsidR="00DC75F8" w:rsidRDefault="00DC75F8" w:rsidP="00DC75F8">
      <w:pPr>
        <w:spacing w:line="276" w:lineRule="auto"/>
        <w:ind w:left="357"/>
        <w:jc w:val="both"/>
        <w:rPr>
          <w:rFonts w:ascii="Arial" w:hAnsi="Arial" w:cs="Arial"/>
          <w:b/>
          <w:color w:val="000000"/>
          <w:sz w:val="20"/>
          <w:szCs w:val="20"/>
          <w:lang w:val="en-US" w:eastAsia="fr-FR"/>
        </w:rPr>
      </w:pPr>
    </w:p>
    <w:p w14:paraId="086D9277" w14:textId="77777777" w:rsidR="00DC75F8" w:rsidRPr="00DC75F8" w:rsidRDefault="00DC75F8" w:rsidP="00DC75F8">
      <w:pPr>
        <w:numPr>
          <w:ilvl w:val="0"/>
          <w:numId w:val="5"/>
        </w:numPr>
        <w:spacing w:line="276" w:lineRule="auto"/>
        <w:ind w:left="357" w:hanging="357"/>
        <w:jc w:val="both"/>
        <w:rPr>
          <w:rFonts w:ascii="Arial" w:hAnsi="Arial" w:cs="Arial"/>
          <w:color w:val="000000"/>
          <w:sz w:val="20"/>
          <w:szCs w:val="20"/>
          <w:lang w:val="en-US" w:eastAsia="fr-FR"/>
        </w:rPr>
      </w:pPr>
      <w:r w:rsidRPr="00DC75F8">
        <w:rPr>
          <w:rFonts w:ascii="Arial" w:hAnsi="Arial" w:cs="Arial"/>
          <w:b/>
          <w:color w:val="000000"/>
          <w:sz w:val="20"/>
          <w:szCs w:val="20"/>
          <w:lang w:val="en-US" w:eastAsia="fr-FR"/>
        </w:rPr>
        <w:t xml:space="preserve">Hourly rates </w:t>
      </w:r>
    </w:p>
    <w:p w14:paraId="15FFACCF" w14:textId="6E98890A" w:rsidR="00DC75F8" w:rsidRPr="00DC75F8" w:rsidRDefault="00DC75F8" w:rsidP="00DC75F8">
      <w:pPr>
        <w:spacing w:line="276" w:lineRule="auto"/>
        <w:ind w:left="357"/>
        <w:jc w:val="both"/>
        <w:rPr>
          <w:rFonts w:ascii="Arial" w:hAnsi="Arial" w:cs="Arial"/>
          <w:color w:val="000000"/>
          <w:sz w:val="20"/>
          <w:szCs w:val="20"/>
          <w:lang w:val="en-US" w:eastAsia="fr-FR"/>
        </w:rPr>
      </w:pPr>
      <w:r w:rsidRPr="00DC75F8">
        <w:rPr>
          <w:rFonts w:ascii="Arial" w:hAnsi="Arial" w:cs="Arial"/>
          <w:color w:val="000000"/>
          <w:sz w:val="20"/>
          <w:szCs w:val="20"/>
          <w:lang w:val="en-US" w:eastAsia="fr-FR"/>
        </w:rPr>
        <w:t>The work done by Effisca is invoiced by the various stakeholders at the rates of each of these interveners at the time of each intervention per minute, without rounding, to the benefit of the customer. These rates, described below, are current at the time of signature but are subject to change without notice;</w:t>
      </w:r>
    </w:p>
    <w:p w14:paraId="6F7E6273" w14:textId="77067D71" w:rsidR="00DC75F8" w:rsidRDefault="00BE5217" w:rsidP="00DC75F8">
      <w:pPr>
        <w:spacing w:line="276" w:lineRule="auto"/>
        <w:ind w:left="357" w:firstLine="3"/>
        <w:jc w:val="both"/>
        <w:rPr>
          <w:rFonts w:ascii="Arial" w:hAnsi="Arial" w:cs="Arial"/>
          <w:color w:val="000000"/>
          <w:sz w:val="20"/>
          <w:szCs w:val="20"/>
          <w:lang w:val="en-US" w:eastAsia="fr-FR"/>
        </w:rPr>
      </w:pPr>
      <w:r>
        <w:rPr>
          <w:rFonts w:ascii="Arial" w:hAnsi="Arial" w:cs="Arial"/>
          <w:color w:val="000000"/>
          <w:sz w:val="20"/>
          <w:szCs w:val="20"/>
          <w:lang w:val="en-US" w:eastAsia="fr-FR"/>
        </w:rPr>
        <w:br w:type="column"/>
      </w:r>
      <w:r w:rsidR="00DC75F8">
        <w:rPr>
          <w:rFonts w:ascii="Arial" w:hAnsi="Arial" w:cs="Arial"/>
          <w:color w:val="000000"/>
          <w:sz w:val="20"/>
          <w:szCs w:val="20"/>
          <w:lang w:val="en-US" w:eastAsia="fr-FR"/>
        </w:rPr>
        <w:t xml:space="preserve">Here are the rates (per minute) in effect as of </w:t>
      </w:r>
      <w:r w:rsidR="002B6CD3">
        <w:rPr>
          <w:rFonts w:ascii="Arial" w:hAnsi="Arial" w:cs="Arial"/>
          <w:color w:val="000000"/>
          <w:sz w:val="20"/>
          <w:szCs w:val="20"/>
          <w:lang w:val="en-US" w:eastAsia="fr-FR"/>
        </w:rPr>
        <w:t>February</w:t>
      </w:r>
      <w:r w:rsidR="00455DE3">
        <w:rPr>
          <w:rFonts w:ascii="Arial" w:hAnsi="Arial" w:cs="Arial"/>
          <w:color w:val="000000"/>
          <w:sz w:val="20"/>
          <w:szCs w:val="20"/>
          <w:lang w:val="en-US" w:eastAsia="fr-FR"/>
        </w:rPr>
        <w:t xml:space="preserve"> </w:t>
      </w:r>
      <w:r w:rsidR="002B6CD3">
        <w:rPr>
          <w:rFonts w:ascii="Arial" w:hAnsi="Arial" w:cs="Arial"/>
          <w:color w:val="000000"/>
          <w:sz w:val="20"/>
          <w:szCs w:val="20"/>
          <w:lang w:val="en-US" w:eastAsia="fr-FR"/>
        </w:rPr>
        <w:t>3</w:t>
      </w:r>
      <w:r w:rsidR="002B6CD3" w:rsidRPr="002B6CD3">
        <w:rPr>
          <w:rFonts w:ascii="Arial" w:hAnsi="Arial" w:cs="Arial"/>
          <w:color w:val="000000"/>
          <w:sz w:val="20"/>
          <w:szCs w:val="20"/>
          <w:vertAlign w:val="superscript"/>
          <w:lang w:val="en-US" w:eastAsia="fr-FR"/>
        </w:rPr>
        <w:t>rd</w:t>
      </w:r>
      <w:r w:rsidR="00455DE3">
        <w:rPr>
          <w:rFonts w:ascii="Arial" w:hAnsi="Arial" w:cs="Arial"/>
          <w:color w:val="000000"/>
          <w:sz w:val="20"/>
          <w:szCs w:val="20"/>
          <w:lang w:val="en-US" w:eastAsia="fr-FR"/>
        </w:rPr>
        <w:t xml:space="preserve"> </w:t>
      </w:r>
      <w:r w:rsidR="00DC75F8">
        <w:rPr>
          <w:rFonts w:ascii="Arial" w:hAnsi="Arial" w:cs="Arial"/>
          <w:color w:val="000000"/>
          <w:sz w:val="20"/>
          <w:szCs w:val="20"/>
          <w:lang w:val="en-US" w:eastAsia="fr-FR"/>
        </w:rPr>
        <w:t>, 202</w:t>
      </w:r>
      <w:r w:rsidR="002B6CD3">
        <w:rPr>
          <w:rFonts w:ascii="Arial" w:hAnsi="Arial" w:cs="Arial"/>
          <w:color w:val="000000"/>
          <w:sz w:val="20"/>
          <w:szCs w:val="20"/>
          <w:lang w:val="en-US" w:eastAsia="fr-FR"/>
        </w:rPr>
        <w:t>4</w:t>
      </w:r>
      <w:r w:rsidR="00DC75F8">
        <w:rPr>
          <w:rFonts w:ascii="Arial" w:hAnsi="Arial" w:cs="Arial"/>
          <w:color w:val="000000"/>
          <w:sz w:val="20"/>
          <w:szCs w:val="20"/>
          <w:lang w:val="en-US" w:eastAsia="fr-FR"/>
        </w:rPr>
        <w:t xml:space="preserve">: </w:t>
      </w:r>
    </w:p>
    <w:p w14:paraId="3D6D4C6F" w14:textId="77777777" w:rsidR="00BE5217" w:rsidRDefault="00BE5217" w:rsidP="00DC75F8">
      <w:pPr>
        <w:spacing w:line="276" w:lineRule="auto"/>
        <w:ind w:left="357" w:firstLine="3"/>
        <w:jc w:val="both"/>
        <w:rPr>
          <w:rFonts w:ascii="Arial" w:hAnsi="Arial" w:cs="Arial"/>
          <w:color w:val="000000"/>
          <w:sz w:val="20"/>
          <w:szCs w:val="20"/>
          <w:lang w:val="en-US" w:eastAsia="fr-FR"/>
        </w:rPr>
      </w:pPr>
    </w:p>
    <w:p w14:paraId="030F8BCD" w14:textId="0DEAE1E3" w:rsidR="00DC75F8" w:rsidRPr="003878A0" w:rsidRDefault="00DC75F8" w:rsidP="00BE5217">
      <w:pPr>
        <w:spacing w:line="276" w:lineRule="auto"/>
        <w:ind w:left="357" w:firstLine="3"/>
        <w:jc w:val="both"/>
        <w:rPr>
          <w:rFonts w:ascii="Arial" w:hAnsi="Arial" w:cs="Arial"/>
          <w:color w:val="000000"/>
          <w:sz w:val="20"/>
          <w:szCs w:val="20"/>
          <w:lang w:val="en-US" w:eastAsia="fr-FR"/>
        </w:rPr>
      </w:pPr>
      <w:r w:rsidRPr="003878A0">
        <w:rPr>
          <w:rFonts w:ascii="Arial" w:hAnsi="Arial" w:cs="Arial"/>
          <w:color w:val="000000"/>
          <w:sz w:val="20"/>
          <w:szCs w:val="20"/>
          <w:lang w:val="en-US" w:eastAsia="fr-FR"/>
        </w:rPr>
        <w:t>Tax Director $</w:t>
      </w:r>
      <w:r w:rsidR="00303A09" w:rsidRPr="003878A0">
        <w:rPr>
          <w:rFonts w:ascii="Arial" w:hAnsi="Arial" w:cs="Arial"/>
          <w:color w:val="000000"/>
          <w:sz w:val="20"/>
          <w:szCs w:val="20"/>
          <w:lang w:val="en-US" w:eastAsia="fr-FR"/>
        </w:rPr>
        <w:t>7.00</w:t>
      </w:r>
      <w:r w:rsidRPr="003878A0">
        <w:rPr>
          <w:rFonts w:ascii="Arial" w:hAnsi="Arial" w:cs="Arial"/>
          <w:color w:val="000000"/>
          <w:sz w:val="20"/>
          <w:szCs w:val="20"/>
          <w:lang w:val="en-US" w:eastAsia="fr-FR"/>
        </w:rPr>
        <w:t>, U.S. Tax Director $</w:t>
      </w:r>
      <w:r w:rsidR="00963115" w:rsidRPr="003878A0">
        <w:rPr>
          <w:rFonts w:ascii="Arial" w:hAnsi="Arial" w:cs="Arial"/>
          <w:color w:val="000000"/>
          <w:sz w:val="20"/>
          <w:szCs w:val="20"/>
          <w:lang w:val="en-US" w:eastAsia="fr-FR"/>
        </w:rPr>
        <w:t>7</w:t>
      </w:r>
      <w:r w:rsidRPr="003878A0">
        <w:rPr>
          <w:rFonts w:ascii="Arial" w:hAnsi="Arial" w:cs="Arial"/>
          <w:color w:val="000000"/>
          <w:sz w:val="20"/>
          <w:szCs w:val="20"/>
          <w:lang w:val="en-US" w:eastAsia="fr-FR"/>
        </w:rPr>
        <w:t>.</w:t>
      </w:r>
      <w:r w:rsidR="00303A09" w:rsidRPr="003878A0">
        <w:rPr>
          <w:rFonts w:ascii="Arial" w:hAnsi="Arial" w:cs="Arial"/>
          <w:color w:val="000000"/>
          <w:sz w:val="20"/>
          <w:szCs w:val="20"/>
          <w:lang w:val="en-US" w:eastAsia="fr-FR"/>
        </w:rPr>
        <w:t>25</w:t>
      </w:r>
      <w:r w:rsidRPr="003878A0">
        <w:rPr>
          <w:rFonts w:ascii="Arial" w:hAnsi="Arial" w:cs="Arial"/>
          <w:color w:val="000000"/>
          <w:sz w:val="20"/>
          <w:szCs w:val="20"/>
          <w:lang w:val="en-US" w:eastAsia="fr-FR"/>
        </w:rPr>
        <w:t>, Tax Specialist $</w:t>
      </w:r>
      <w:r w:rsidR="00963115" w:rsidRPr="003878A0">
        <w:rPr>
          <w:rFonts w:ascii="Arial" w:hAnsi="Arial" w:cs="Arial"/>
          <w:color w:val="000000"/>
          <w:sz w:val="20"/>
          <w:szCs w:val="20"/>
          <w:lang w:val="en-US" w:eastAsia="fr-FR"/>
        </w:rPr>
        <w:t>7</w:t>
      </w:r>
      <w:r w:rsidRPr="003878A0">
        <w:rPr>
          <w:rFonts w:ascii="Arial" w:hAnsi="Arial" w:cs="Arial"/>
          <w:color w:val="000000"/>
          <w:sz w:val="20"/>
          <w:szCs w:val="20"/>
          <w:lang w:val="en-US" w:eastAsia="fr-FR"/>
        </w:rPr>
        <w:t>.</w:t>
      </w:r>
      <w:r w:rsidR="00963115" w:rsidRPr="003878A0">
        <w:rPr>
          <w:rFonts w:ascii="Arial" w:hAnsi="Arial" w:cs="Arial"/>
          <w:color w:val="000000"/>
          <w:sz w:val="20"/>
          <w:szCs w:val="20"/>
          <w:lang w:val="en-US" w:eastAsia="fr-FR"/>
        </w:rPr>
        <w:t>50</w:t>
      </w:r>
      <w:r w:rsidRPr="003878A0">
        <w:rPr>
          <w:rFonts w:ascii="Arial" w:hAnsi="Arial" w:cs="Arial"/>
          <w:color w:val="000000"/>
          <w:sz w:val="20"/>
          <w:szCs w:val="20"/>
          <w:lang w:val="en-US" w:eastAsia="fr-FR"/>
        </w:rPr>
        <w:t>, U.S. Tax Specialist $7.</w:t>
      </w:r>
      <w:r w:rsidR="00963115" w:rsidRPr="003878A0">
        <w:rPr>
          <w:rFonts w:ascii="Arial" w:hAnsi="Arial" w:cs="Arial"/>
          <w:color w:val="000000"/>
          <w:sz w:val="20"/>
          <w:szCs w:val="20"/>
          <w:lang w:val="en-US" w:eastAsia="fr-FR"/>
        </w:rPr>
        <w:t>75</w:t>
      </w:r>
      <w:r w:rsidR="00303A09" w:rsidRPr="003878A0">
        <w:rPr>
          <w:rFonts w:ascii="Arial" w:hAnsi="Arial" w:cs="Arial"/>
          <w:color w:val="000000"/>
          <w:sz w:val="20"/>
          <w:szCs w:val="20"/>
          <w:lang w:val="en-US" w:eastAsia="fr-FR"/>
        </w:rPr>
        <w:t>, Technician $3.00</w:t>
      </w:r>
      <w:r w:rsidRPr="003878A0">
        <w:rPr>
          <w:rFonts w:ascii="Arial" w:hAnsi="Arial" w:cs="Arial"/>
          <w:color w:val="000000"/>
          <w:sz w:val="20"/>
          <w:szCs w:val="20"/>
          <w:lang w:val="en-US" w:eastAsia="fr-FR"/>
        </w:rPr>
        <w:t>, U.S. Tax Technician $</w:t>
      </w:r>
      <w:r w:rsidR="00963115" w:rsidRPr="003878A0">
        <w:rPr>
          <w:rFonts w:ascii="Arial" w:hAnsi="Arial" w:cs="Arial"/>
          <w:color w:val="000000"/>
          <w:sz w:val="20"/>
          <w:szCs w:val="20"/>
          <w:lang w:val="en-US" w:eastAsia="fr-FR"/>
        </w:rPr>
        <w:t>3</w:t>
      </w:r>
      <w:r w:rsidRPr="003878A0">
        <w:rPr>
          <w:rFonts w:ascii="Arial" w:hAnsi="Arial" w:cs="Arial"/>
          <w:color w:val="000000"/>
          <w:sz w:val="20"/>
          <w:szCs w:val="20"/>
          <w:lang w:val="en-US" w:eastAsia="fr-FR"/>
        </w:rPr>
        <w:t>.</w:t>
      </w:r>
      <w:r w:rsidR="00303A09" w:rsidRPr="003878A0">
        <w:rPr>
          <w:rFonts w:ascii="Arial" w:hAnsi="Arial" w:cs="Arial"/>
          <w:color w:val="000000"/>
          <w:sz w:val="20"/>
          <w:szCs w:val="20"/>
          <w:lang w:val="en-US" w:eastAsia="fr-FR"/>
        </w:rPr>
        <w:t>25</w:t>
      </w:r>
    </w:p>
    <w:p w14:paraId="486B2040" w14:textId="77777777" w:rsidR="00BE5217" w:rsidRPr="003878A0" w:rsidRDefault="00BE5217" w:rsidP="00BE5217">
      <w:pPr>
        <w:spacing w:line="276" w:lineRule="auto"/>
        <w:ind w:left="357" w:firstLine="3"/>
        <w:jc w:val="both"/>
        <w:rPr>
          <w:rFonts w:ascii="Arial" w:hAnsi="Arial" w:cs="Arial"/>
          <w:color w:val="000000"/>
          <w:sz w:val="20"/>
          <w:szCs w:val="20"/>
          <w:lang w:val="en-US" w:eastAsia="fr-FR"/>
        </w:rPr>
      </w:pPr>
    </w:p>
    <w:p w14:paraId="4B4654E4" w14:textId="13A9112B" w:rsidR="00DC75F8" w:rsidRPr="003878A0" w:rsidRDefault="00DC75F8" w:rsidP="009F49DE">
      <w:pPr>
        <w:numPr>
          <w:ilvl w:val="0"/>
          <w:numId w:val="5"/>
        </w:numPr>
        <w:spacing w:line="276" w:lineRule="auto"/>
        <w:ind w:left="357" w:hanging="357"/>
        <w:jc w:val="both"/>
        <w:rPr>
          <w:rFonts w:ascii="Arial" w:hAnsi="Arial" w:cs="Arial"/>
          <w:color w:val="000000"/>
          <w:sz w:val="20"/>
          <w:szCs w:val="20"/>
          <w:lang w:val="en-US" w:eastAsia="fr-FR"/>
        </w:rPr>
      </w:pPr>
      <w:r w:rsidRPr="003878A0">
        <w:rPr>
          <w:rFonts w:ascii="Arial" w:hAnsi="Arial" w:cs="Arial"/>
          <w:b/>
          <w:color w:val="000000"/>
          <w:sz w:val="20"/>
          <w:szCs w:val="20"/>
          <w:lang w:val="en-US" w:eastAsia="fr-FR"/>
        </w:rPr>
        <w:t>Flat rates</w:t>
      </w:r>
    </w:p>
    <w:p w14:paraId="509E7331" w14:textId="77777777" w:rsidR="00BB16F9" w:rsidRPr="003878A0" w:rsidRDefault="00DC75F8" w:rsidP="0059691F">
      <w:pPr>
        <w:spacing w:line="276" w:lineRule="auto"/>
        <w:ind w:left="357"/>
        <w:jc w:val="both"/>
        <w:rPr>
          <w:rFonts w:ascii="Arial" w:hAnsi="Arial" w:cs="Arial"/>
          <w:color w:val="000000"/>
          <w:sz w:val="20"/>
          <w:szCs w:val="20"/>
          <w:lang w:val="en-US" w:eastAsia="fr-FR"/>
        </w:rPr>
      </w:pPr>
      <w:r w:rsidRPr="003878A0">
        <w:rPr>
          <w:rFonts w:ascii="Arial" w:hAnsi="Arial" w:cs="Arial"/>
          <w:color w:val="000000"/>
          <w:sz w:val="20"/>
          <w:szCs w:val="20"/>
          <w:lang w:val="en-US" w:eastAsia="fr-FR"/>
        </w:rPr>
        <w:t xml:space="preserve">The following mandates are invoiced at a flat rate to which is nevertheless added any additional work done by the various stakeholders described in paragraph 5 above: </w:t>
      </w:r>
    </w:p>
    <w:p w14:paraId="06CE0935" w14:textId="77777777" w:rsidR="00BB16F9" w:rsidRPr="003878A0" w:rsidRDefault="00BB16F9" w:rsidP="00BB16F9">
      <w:pPr>
        <w:spacing w:line="276" w:lineRule="auto"/>
        <w:ind w:left="357"/>
        <w:jc w:val="both"/>
        <w:rPr>
          <w:rFonts w:ascii="Arial" w:hAnsi="Arial" w:cs="Arial"/>
          <w:color w:val="000000"/>
          <w:sz w:val="20"/>
          <w:szCs w:val="20"/>
          <w:lang w:val="en-US" w:eastAsia="fr-FR"/>
        </w:rPr>
      </w:pPr>
    </w:p>
    <w:p w14:paraId="2F5BC63C" w14:textId="77777777" w:rsidR="00BB16F9" w:rsidRPr="003878A0" w:rsidRDefault="00DC75F8" w:rsidP="00BB16F9">
      <w:pPr>
        <w:spacing w:line="276" w:lineRule="auto"/>
        <w:ind w:left="357"/>
        <w:jc w:val="both"/>
        <w:rPr>
          <w:rFonts w:ascii="Arial" w:hAnsi="Arial" w:cs="Arial"/>
          <w:color w:val="000000"/>
          <w:sz w:val="20"/>
          <w:szCs w:val="20"/>
          <w:lang w:val="en-US" w:eastAsia="fr-FR"/>
        </w:rPr>
      </w:pPr>
      <w:r w:rsidRPr="003878A0">
        <w:rPr>
          <w:rFonts w:ascii="Arial" w:hAnsi="Arial" w:cs="Arial"/>
          <w:color w:val="000000"/>
          <w:sz w:val="20"/>
          <w:szCs w:val="20"/>
          <w:lang w:val="en-US" w:eastAsia="fr-FR"/>
        </w:rPr>
        <w:t xml:space="preserve">Tax returns (T2): </w:t>
      </w:r>
    </w:p>
    <w:p w14:paraId="3B61E847" w14:textId="408FC643" w:rsidR="00BB16F9" w:rsidRPr="003878A0" w:rsidRDefault="00DC75F8" w:rsidP="00BB16F9">
      <w:pPr>
        <w:pStyle w:val="Paragraphedeliste"/>
        <w:numPr>
          <w:ilvl w:val="0"/>
          <w:numId w:val="21"/>
        </w:numPr>
        <w:jc w:val="both"/>
        <w:rPr>
          <w:rFonts w:ascii="Arial" w:hAnsi="Arial" w:cs="Arial"/>
          <w:color w:val="000000"/>
          <w:sz w:val="20"/>
          <w:szCs w:val="20"/>
          <w:lang w:val="en-US" w:eastAsia="fr-FR"/>
        </w:rPr>
      </w:pPr>
      <w:r w:rsidRPr="003878A0">
        <w:rPr>
          <w:rFonts w:ascii="Arial" w:hAnsi="Arial" w:cs="Arial"/>
          <w:color w:val="000000"/>
          <w:sz w:val="20"/>
          <w:szCs w:val="20"/>
          <w:lang w:val="en-US" w:eastAsia="fr-FR"/>
        </w:rPr>
        <w:t xml:space="preserve">T2 Canadian corporations: minimum $ </w:t>
      </w:r>
      <w:r w:rsidR="002B6CD3" w:rsidRPr="003878A0">
        <w:rPr>
          <w:rFonts w:ascii="Arial" w:hAnsi="Arial" w:cs="Arial"/>
          <w:color w:val="000000"/>
          <w:sz w:val="20"/>
          <w:szCs w:val="20"/>
          <w:lang w:val="en-US" w:eastAsia="fr-FR"/>
        </w:rPr>
        <w:t>1 0</w:t>
      </w:r>
      <w:r w:rsidR="00E368BF" w:rsidRPr="003878A0">
        <w:rPr>
          <w:rFonts w:ascii="Arial" w:hAnsi="Arial" w:cs="Arial"/>
          <w:color w:val="000000"/>
          <w:sz w:val="20"/>
          <w:szCs w:val="20"/>
          <w:lang w:val="en-US" w:eastAsia="fr-FR"/>
        </w:rPr>
        <w:t>00</w:t>
      </w:r>
      <w:r w:rsidRPr="003878A0">
        <w:rPr>
          <w:rFonts w:ascii="Arial" w:hAnsi="Arial" w:cs="Arial"/>
          <w:color w:val="000000"/>
          <w:sz w:val="20"/>
          <w:szCs w:val="20"/>
          <w:lang w:val="en-US" w:eastAsia="fr-FR"/>
        </w:rPr>
        <w:t xml:space="preserve"> </w:t>
      </w:r>
    </w:p>
    <w:p w14:paraId="7E8874B6" w14:textId="66B5CF68" w:rsidR="00BE5217" w:rsidRPr="003878A0" w:rsidRDefault="00DC75F8" w:rsidP="00BE5217">
      <w:pPr>
        <w:pStyle w:val="Paragraphedeliste"/>
        <w:numPr>
          <w:ilvl w:val="0"/>
          <w:numId w:val="21"/>
        </w:numPr>
        <w:jc w:val="both"/>
        <w:rPr>
          <w:rFonts w:ascii="Arial" w:hAnsi="Arial" w:cs="Arial"/>
          <w:color w:val="000000"/>
          <w:sz w:val="20"/>
          <w:szCs w:val="20"/>
          <w:lang w:val="en-US" w:eastAsia="fr-FR"/>
        </w:rPr>
      </w:pPr>
      <w:r w:rsidRPr="003878A0">
        <w:rPr>
          <w:rFonts w:ascii="Arial" w:hAnsi="Arial" w:cs="Arial"/>
          <w:color w:val="000000"/>
          <w:sz w:val="20"/>
          <w:szCs w:val="20"/>
          <w:lang w:val="en-US" w:eastAsia="fr-FR"/>
        </w:rPr>
        <w:t xml:space="preserve">1120F Treaty-based </w:t>
      </w:r>
      <w:r w:rsidR="002B6CD3" w:rsidRPr="003878A0">
        <w:rPr>
          <w:rFonts w:ascii="Arial" w:hAnsi="Arial" w:cs="Arial"/>
          <w:color w:val="000000"/>
          <w:sz w:val="20"/>
          <w:szCs w:val="20"/>
          <w:lang w:val="en-US" w:eastAsia="fr-FR"/>
        </w:rPr>
        <w:t xml:space="preserve">return: minimum </w:t>
      </w:r>
      <w:bookmarkStart w:id="0" w:name="_GoBack"/>
      <w:bookmarkEnd w:id="0"/>
      <w:r w:rsidR="002B6CD3" w:rsidRPr="003878A0">
        <w:rPr>
          <w:rFonts w:ascii="Arial" w:hAnsi="Arial" w:cs="Arial"/>
          <w:color w:val="000000"/>
          <w:sz w:val="20"/>
          <w:szCs w:val="20"/>
          <w:lang w:val="en-US" w:eastAsia="fr-FR"/>
        </w:rPr>
        <w:t>$ 1 000</w:t>
      </w:r>
      <w:r w:rsidRPr="003878A0">
        <w:rPr>
          <w:rFonts w:ascii="Arial" w:hAnsi="Arial" w:cs="Arial"/>
          <w:color w:val="000000"/>
          <w:sz w:val="20"/>
          <w:szCs w:val="20"/>
          <w:lang w:val="en-US" w:eastAsia="fr-FR"/>
        </w:rPr>
        <w:t xml:space="preserve"> </w:t>
      </w:r>
    </w:p>
    <w:p w14:paraId="459EBD12" w14:textId="30E6FC5E" w:rsidR="00823AF5" w:rsidRPr="003878A0" w:rsidRDefault="00DC75F8" w:rsidP="00BE5217">
      <w:pPr>
        <w:pStyle w:val="Paragraphedeliste"/>
        <w:numPr>
          <w:ilvl w:val="0"/>
          <w:numId w:val="21"/>
        </w:numPr>
        <w:jc w:val="both"/>
        <w:rPr>
          <w:rFonts w:ascii="Arial" w:hAnsi="Arial" w:cs="Arial"/>
          <w:color w:val="000000"/>
          <w:sz w:val="20"/>
          <w:szCs w:val="20"/>
          <w:lang w:val="en-US" w:eastAsia="fr-FR"/>
        </w:rPr>
      </w:pPr>
      <w:r w:rsidRPr="003878A0">
        <w:rPr>
          <w:rFonts w:ascii="Arial" w:hAnsi="Arial" w:cs="Arial"/>
          <w:color w:val="000000"/>
          <w:sz w:val="20"/>
          <w:szCs w:val="20"/>
          <w:lang w:val="en-US" w:eastAsia="fr-FR"/>
        </w:rPr>
        <w:t>GST/QST return: $ 1</w:t>
      </w:r>
      <w:r w:rsidR="00455DE3" w:rsidRPr="003878A0">
        <w:rPr>
          <w:rFonts w:ascii="Arial" w:hAnsi="Arial" w:cs="Arial"/>
          <w:color w:val="000000"/>
          <w:sz w:val="20"/>
          <w:szCs w:val="20"/>
          <w:lang w:val="en-US" w:eastAsia="fr-FR"/>
        </w:rPr>
        <w:t>50</w:t>
      </w:r>
      <w:r w:rsidRPr="003878A0">
        <w:rPr>
          <w:rFonts w:ascii="Arial" w:hAnsi="Arial" w:cs="Arial"/>
          <w:color w:val="000000"/>
          <w:sz w:val="20"/>
          <w:szCs w:val="20"/>
          <w:lang w:val="en-US" w:eastAsia="fr-FR"/>
        </w:rPr>
        <w:t xml:space="preserve"> minimum;</w:t>
      </w:r>
    </w:p>
    <w:p w14:paraId="6077E20E" w14:textId="6EDD94B4" w:rsidR="009F49DE" w:rsidRPr="009F49DE" w:rsidRDefault="009F49DE" w:rsidP="00823AF5">
      <w:pPr>
        <w:numPr>
          <w:ilvl w:val="0"/>
          <w:numId w:val="5"/>
        </w:numPr>
        <w:spacing w:line="276" w:lineRule="auto"/>
        <w:ind w:left="357" w:hanging="357"/>
        <w:jc w:val="both"/>
        <w:rPr>
          <w:rFonts w:ascii="Arial" w:hAnsi="Arial" w:cs="Arial"/>
          <w:b/>
          <w:color w:val="000000"/>
          <w:sz w:val="20"/>
          <w:szCs w:val="20"/>
          <w:lang w:val="en-US" w:eastAsia="fr-FR"/>
        </w:rPr>
      </w:pPr>
      <w:r w:rsidRPr="009F49DE">
        <w:rPr>
          <w:rFonts w:ascii="Arial" w:hAnsi="Arial" w:cs="Arial"/>
          <w:b/>
          <w:color w:val="000000"/>
          <w:sz w:val="20"/>
          <w:szCs w:val="20"/>
          <w:lang w:val="en-US" w:eastAsia="fr-FR"/>
        </w:rPr>
        <w:t>Deposit and account statements</w:t>
      </w:r>
    </w:p>
    <w:p w14:paraId="722824C0" w14:textId="77777777" w:rsidR="009F49DE" w:rsidRPr="009F49DE"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A deposit equivalent to the estimated half of the mandate is required at the time of signing the contract. Subsequently, a statement of account will be regularly sent according to the actual progress of the work, while new deposits will be required if the work carried out exceeds the deposit;</w:t>
      </w:r>
    </w:p>
    <w:p w14:paraId="0916C8A6" w14:textId="77777777" w:rsidR="009F49DE" w:rsidRPr="009F49DE" w:rsidRDefault="009F49DE" w:rsidP="00823AF5">
      <w:pPr>
        <w:spacing w:line="276" w:lineRule="auto"/>
        <w:ind w:left="357"/>
        <w:jc w:val="both"/>
        <w:rPr>
          <w:rFonts w:ascii="Arial" w:hAnsi="Arial" w:cs="Arial"/>
          <w:color w:val="000000"/>
          <w:sz w:val="20"/>
          <w:szCs w:val="20"/>
          <w:lang w:val="en-US" w:eastAsia="fr-FR"/>
        </w:rPr>
      </w:pPr>
    </w:p>
    <w:p w14:paraId="4A1C3530" w14:textId="77777777" w:rsidR="009F49DE" w:rsidRPr="009F49DE"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The client agrees to pay all such statements of account upon receipt.</w:t>
      </w:r>
    </w:p>
    <w:p w14:paraId="7825BE86" w14:textId="77777777" w:rsidR="009F49DE" w:rsidRPr="009F49DE" w:rsidRDefault="009F49DE" w:rsidP="00823AF5">
      <w:pPr>
        <w:spacing w:line="276" w:lineRule="auto"/>
        <w:ind w:left="357"/>
        <w:jc w:val="both"/>
        <w:rPr>
          <w:rFonts w:ascii="Arial" w:hAnsi="Arial" w:cs="Arial"/>
          <w:color w:val="000000"/>
          <w:sz w:val="20"/>
          <w:szCs w:val="20"/>
          <w:lang w:val="en-US" w:eastAsia="fr-FR"/>
        </w:rPr>
      </w:pPr>
    </w:p>
    <w:p w14:paraId="5B0B14A9" w14:textId="25B5F4EE" w:rsidR="009F49DE" w:rsidRPr="009F49DE" w:rsidRDefault="00BE5217" w:rsidP="00823AF5">
      <w:pPr>
        <w:numPr>
          <w:ilvl w:val="0"/>
          <w:numId w:val="5"/>
        </w:numPr>
        <w:spacing w:line="276" w:lineRule="auto"/>
        <w:ind w:left="357" w:hanging="357"/>
        <w:jc w:val="both"/>
        <w:rPr>
          <w:rFonts w:ascii="Arial" w:hAnsi="Arial" w:cs="Arial"/>
          <w:b/>
          <w:color w:val="000000"/>
          <w:sz w:val="20"/>
          <w:szCs w:val="20"/>
          <w:lang w:val="en-US" w:eastAsia="fr-FR"/>
        </w:rPr>
      </w:pPr>
      <w:r>
        <w:rPr>
          <w:rFonts w:ascii="Arial" w:hAnsi="Arial" w:cs="Arial"/>
          <w:b/>
          <w:color w:val="000000"/>
          <w:sz w:val="20"/>
          <w:szCs w:val="20"/>
          <w:lang w:val="en-US" w:eastAsia="fr-FR"/>
        </w:rPr>
        <w:br w:type="column"/>
      </w:r>
      <w:r w:rsidR="009F49DE" w:rsidRPr="009F49DE">
        <w:rPr>
          <w:rFonts w:ascii="Arial" w:hAnsi="Arial" w:cs="Arial"/>
          <w:b/>
          <w:color w:val="000000"/>
          <w:sz w:val="20"/>
          <w:szCs w:val="20"/>
          <w:lang w:val="en-US" w:eastAsia="fr-FR"/>
        </w:rPr>
        <w:lastRenderedPageBreak/>
        <w:t>Billing</w:t>
      </w:r>
    </w:p>
    <w:p w14:paraId="016DBF96" w14:textId="764AF531" w:rsidR="008D6313" w:rsidRPr="006306CC"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An invoice will be sent to the client at the end of the mandate and the deposits will be applied to this invoice. The customer agrees to pay any such statement of accounts upon receipt. The preced</w:t>
      </w:r>
      <w:r>
        <w:rPr>
          <w:rFonts w:ascii="Arial" w:hAnsi="Arial" w:cs="Arial"/>
          <w:color w:val="000000"/>
          <w:sz w:val="20"/>
          <w:szCs w:val="20"/>
          <w:lang w:val="en-US" w:eastAsia="fr-FR"/>
        </w:rPr>
        <w:t>ing payments</w:t>
      </w:r>
      <w:r w:rsidRPr="009F49DE">
        <w:rPr>
          <w:rFonts w:ascii="Arial" w:hAnsi="Arial" w:cs="Arial"/>
          <w:color w:val="000000"/>
          <w:sz w:val="20"/>
          <w:szCs w:val="20"/>
          <w:lang w:val="en-US" w:eastAsia="fr-FR"/>
        </w:rPr>
        <w:t xml:space="preserve"> above will be deducted by Effisca from the last invoice sent to the client as part of the execution of the mandate;</w:t>
      </w:r>
    </w:p>
    <w:p w14:paraId="074B8FE5" w14:textId="77777777" w:rsidR="00F70549" w:rsidRPr="006306CC" w:rsidRDefault="00F70549" w:rsidP="00823AF5">
      <w:pPr>
        <w:spacing w:line="276" w:lineRule="auto"/>
        <w:ind w:left="357"/>
        <w:jc w:val="both"/>
        <w:rPr>
          <w:rFonts w:ascii="Arial" w:hAnsi="Arial" w:cs="Arial"/>
          <w:color w:val="000000"/>
          <w:sz w:val="20"/>
          <w:szCs w:val="20"/>
          <w:lang w:val="en-US" w:eastAsia="fr-FR"/>
        </w:rPr>
      </w:pPr>
    </w:p>
    <w:p w14:paraId="0B8ED225" w14:textId="7E82E4A0" w:rsidR="009F49DE" w:rsidRPr="00823AF5" w:rsidRDefault="009F49DE" w:rsidP="00823AF5">
      <w:pPr>
        <w:numPr>
          <w:ilvl w:val="0"/>
          <w:numId w:val="5"/>
        </w:numPr>
        <w:spacing w:line="276" w:lineRule="auto"/>
        <w:ind w:left="357" w:hanging="357"/>
        <w:jc w:val="both"/>
        <w:rPr>
          <w:rFonts w:ascii="Arial" w:hAnsi="Arial" w:cs="Arial"/>
          <w:b/>
          <w:color w:val="000000"/>
          <w:sz w:val="20"/>
          <w:szCs w:val="20"/>
          <w:lang w:val="en-US" w:eastAsia="fr-FR"/>
        </w:rPr>
      </w:pPr>
      <w:r w:rsidRPr="009F49DE">
        <w:rPr>
          <w:rFonts w:ascii="Arial" w:hAnsi="Arial" w:cs="Arial"/>
          <w:b/>
          <w:color w:val="000000"/>
          <w:sz w:val="20"/>
          <w:szCs w:val="20"/>
          <w:lang w:val="en-US" w:eastAsia="fr-FR"/>
        </w:rPr>
        <w:t>Unpaid invoice, collection, storage costs and retention of the file</w:t>
      </w:r>
    </w:p>
    <w:p w14:paraId="01209715" w14:textId="20E4F67D" w:rsidR="009F49DE"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Any invoice or statement of account that is not fully paid upon receipt bears interest at the rate of 18%, capitalized monthly.</w:t>
      </w:r>
    </w:p>
    <w:p w14:paraId="0AD0CBEA" w14:textId="77777777" w:rsidR="00823AF5" w:rsidRPr="009F49DE" w:rsidRDefault="00823AF5" w:rsidP="00823AF5">
      <w:pPr>
        <w:spacing w:line="276" w:lineRule="auto"/>
        <w:ind w:left="357"/>
        <w:jc w:val="both"/>
        <w:rPr>
          <w:rFonts w:ascii="Arial" w:hAnsi="Arial" w:cs="Arial"/>
          <w:color w:val="000000"/>
          <w:sz w:val="20"/>
          <w:szCs w:val="20"/>
          <w:lang w:val="en-US" w:eastAsia="fr-FR"/>
        </w:rPr>
      </w:pPr>
    </w:p>
    <w:p w14:paraId="5A50C41A" w14:textId="77777777" w:rsidR="009F49DE" w:rsidRPr="009F49DE"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All costs related to collection including, without limitation, registered mail costs, bailiffs' fees, lawyers' fees, or other judicial or extra-judicial costs will be added to the original invoice. Storage fees of $60.00 per month for paper files are billed to the client for files that will not be recovered within 30 days of billing. Finally, any customer file may be retained by Effisca until full payment of any sum due to Effisca;</w:t>
      </w:r>
    </w:p>
    <w:p w14:paraId="677FF5DE" w14:textId="77777777" w:rsidR="009F49DE" w:rsidRPr="009F49DE" w:rsidRDefault="009F49DE" w:rsidP="00823AF5">
      <w:pPr>
        <w:spacing w:line="276" w:lineRule="auto"/>
        <w:ind w:left="357"/>
        <w:jc w:val="both"/>
        <w:rPr>
          <w:rFonts w:ascii="Arial" w:hAnsi="Arial" w:cs="Arial"/>
          <w:color w:val="000000"/>
          <w:sz w:val="20"/>
          <w:szCs w:val="20"/>
          <w:lang w:val="en-US" w:eastAsia="fr-FR"/>
        </w:rPr>
      </w:pPr>
    </w:p>
    <w:p w14:paraId="3308403B" w14:textId="3ECFF0E7" w:rsidR="009F49DE" w:rsidRPr="00823AF5" w:rsidRDefault="009F49DE" w:rsidP="00823AF5">
      <w:pPr>
        <w:numPr>
          <w:ilvl w:val="0"/>
          <w:numId w:val="5"/>
        </w:numPr>
        <w:spacing w:line="276" w:lineRule="auto"/>
        <w:ind w:left="357" w:hanging="357"/>
        <w:jc w:val="both"/>
        <w:rPr>
          <w:rFonts w:ascii="Arial" w:hAnsi="Arial" w:cs="Arial"/>
          <w:b/>
          <w:color w:val="000000"/>
          <w:sz w:val="20"/>
          <w:szCs w:val="20"/>
          <w:lang w:val="en-US" w:eastAsia="fr-FR"/>
        </w:rPr>
      </w:pPr>
      <w:r w:rsidRPr="009F49DE">
        <w:rPr>
          <w:rFonts w:ascii="Arial" w:hAnsi="Arial" w:cs="Arial"/>
          <w:b/>
          <w:color w:val="000000"/>
          <w:sz w:val="20"/>
          <w:szCs w:val="20"/>
          <w:lang w:val="en-US" w:eastAsia="fr-FR"/>
        </w:rPr>
        <w:t>Security of the signatory</w:t>
      </w:r>
    </w:p>
    <w:p w14:paraId="0ABE38A9" w14:textId="5E94F791" w:rsidR="009F49DE"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The signatory of this contract is personally jointly and severally liable for all the obligations resulting from this contract on the client;</w:t>
      </w:r>
    </w:p>
    <w:p w14:paraId="71CE0539" w14:textId="77777777" w:rsidR="009F49DE" w:rsidRPr="006306CC" w:rsidRDefault="009F49DE" w:rsidP="00823AF5">
      <w:pPr>
        <w:spacing w:line="276" w:lineRule="auto"/>
        <w:ind w:left="357"/>
        <w:jc w:val="both"/>
        <w:rPr>
          <w:rFonts w:ascii="Arial" w:hAnsi="Arial" w:cs="Arial"/>
          <w:color w:val="000000"/>
          <w:sz w:val="20"/>
          <w:szCs w:val="20"/>
          <w:lang w:val="en-US" w:eastAsia="fr-FR"/>
        </w:rPr>
      </w:pPr>
    </w:p>
    <w:p w14:paraId="221EAD9F" w14:textId="5C0F2D09" w:rsidR="009F49DE" w:rsidRPr="00823AF5" w:rsidRDefault="009F49DE" w:rsidP="00823AF5">
      <w:pPr>
        <w:numPr>
          <w:ilvl w:val="0"/>
          <w:numId w:val="5"/>
        </w:numPr>
        <w:spacing w:line="276" w:lineRule="auto"/>
        <w:ind w:left="357" w:hanging="357"/>
        <w:jc w:val="both"/>
        <w:rPr>
          <w:rFonts w:ascii="Arial" w:hAnsi="Arial" w:cs="Arial"/>
          <w:b/>
          <w:color w:val="000000"/>
          <w:sz w:val="20"/>
          <w:szCs w:val="20"/>
          <w:lang w:val="en-US" w:eastAsia="fr-FR"/>
        </w:rPr>
      </w:pPr>
      <w:r w:rsidRPr="009F49DE">
        <w:rPr>
          <w:rFonts w:ascii="Arial" w:hAnsi="Arial" w:cs="Arial"/>
          <w:b/>
          <w:color w:val="000000"/>
          <w:sz w:val="20"/>
          <w:szCs w:val="20"/>
          <w:lang w:val="en-US" w:eastAsia="fr-FR"/>
        </w:rPr>
        <w:t>Review engagements</w:t>
      </w:r>
    </w:p>
    <w:p w14:paraId="0DF77EF6" w14:textId="15350ECF" w:rsidR="009F49DE" w:rsidRPr="009F49DE"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 xml:space="preserve">The client acknowledges that any review </w:t>
      </w:r>
      <w:r>
        <w:rPr>
          <w:rFonts w:ascii="Arial" w:hAnsi="Arial" w:cs="Arial"/>
          <w:color w:val="000000"/>
          <w:sz w:val="20"/>
          <w:szCs w:val="20"/>
          <w:lang w:val="en-US" w:eastAsia="fr-FR"/>
        </w:rPr>
        <w:t>engagement</w:t>
      </w:r>
      <w:r w:rsidRPr="009F49DE">
        <w:rPr>
          <w:rFonts w:ascii="Arial" w:hAnsi="Arial" w:cs="Arial"/>
          <w:color w:val="000000"/>
          <w:sz w:val="20"/>
          <w:szCs w:val="20"/>
          <w:lang w:val="en-US" w:eastAsia="fr-FR"/>
        </w:rPr>
        <w:t xml:space="preserve"> mandate is entrusted to a partner of Effisca but will be coordinated by the latter. This portion of the mandate does not bind Effisca in any way;</w:t>
      </w:r>
    </w:p>
    <w:p w14:paraId="6ACE60CE" w14:textId="77777777" w:rsidR="009F49DE" w:rsidRPr="009F49DE" w:rsidRDefault="009F49DE" w:rsidP="00823AF5">
      <w:pPr>
        <w:spacing w:line="276" w:lineRule="auto"/>
        <w:ind w:left="357"/>
        <w:jc w:val="both"/>
        <w:rPr>
          <w:rFonts w:ascii="Arial" w:hAnsi="Arial" w:cs="Arial"/>
          <w:color w:val="000000"/>
          <w:sz w:val="20"/>
          <w:szCs w:val="20"/>
          <w:lang w:val="en-US" w:eastAsia="fr-FR"/>
        </w:rPr>
      </w:pPr>
    </w:p>
    <w:p w14:paraId="0A64BCF2" w14:textId="3DFD4FA9" w:rsidR="009F49DE" w:rsidRPr="00823AF5" w:rsidRDefault="009F49DE" w:rsidP="00823AF5">
      <w:pPr>
        <w:numPr>
          <w:ilvl w:val="0"/>
          <w:numId w:val="5"/>
        </w:numPr>
        <w:spacing w:line="276" w:lineRule="auto"/>
        <w:ind w:left="357" w:hanging="357"/>
        <w:jc w:val="both"/>
        <w:rPr>
          <w:rFonts w:ascii="Arial" w:hAnsi="Arial" w:cs="Arial"/>
          <w:b/>
          <w:color w:val="000000"/>
          <w:sz w:val="20"/>
          <w:szCs w:val="20"/>
          <w:lang w:val="en-US" w:eastAsia="fr-FR"/>
        </w:rPr>
      </w:pPr>
      <w:r w:rsidRPr="009F49DE">
        <w:rPr>
          <w:rFonts w:ascii="Arial" w:hAnsi="Arial" w:cs="Arial"/>
          <w:b/>
          <w:color w:val="000000"/>
          <w:sz w:val="20"/>
          <w:szCs w:val="20"/>
          <w:lang w:val="en-US" w:eastAsia="fr-FR"/>
        </w:rPr>
        <w:t>Termination</w:t>
      </w:r>
    </w:p>
    <w:p w14:paraId="5BF9C469" w14:textId="528AE8D3" w:rsidR="00687A69" w:rsidRPr="006306CC"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 xml:space="preserve">Either party may, at any time, terminate this contract by giving the other party 7 clear days’ notice. In any </w:t>
      </w:r>
      <w:r w:rsidRPr="009F49DE">
        <w:rPr>
          <w:rFonts w:ascii="Arial" w:hAnsi="Arial" w:cs="Arial"/>
          <w:color w:val="000000"/>
          <w:sz w:val="20"/>
          <w:szCs w:val="20"/>
          <w:lang w:val="en-US" w:eastAsia="fr-FR"/>
        </w:rPr>
        <w:t>case of such termination, the customer will pay Effisca any invoice that Effisca will then send to him according to the actual progress of the work and this, regardless of the reason for the termination.</w:t>
      </w:r>
    </w:p>
    <w:p w14:paraId="279DFC2C" w14:textId="77777777" w:rsidR="00DC16C5" w:rsidRPr="006306CC" w:rsidRDefault="00DC16C5" w:rsidP="00823AF5">
      <w:pPr>
        <w:spacing w:line="276" w:lineRule="auto"/>
        <w:ind w:left="357"/>
        <w:jc w:val="both"/>
        <w:rPr>
          <w:rFonts w:ascii="Arial" w:hAnsi="Arial" w:cs="Arial"/>
          <w:color w:val="000000"/>
          <w:sz w:val="20"/>
          <w:szCs w:val="20"/>
          <w:lang w:val="en-US" w:eastAsia="fr-FR"/>
        </w:rPr>
      </w:pPr>
    </w:p>
    <w:p w14:paraId="62F67C5C" w14:textId="32A96D0C" w:rsidR="009F49DE" w:rsidRPr="00823AF5" w:rsidRDefault="009F49DE" w:rsidP="00823AF5">
      <w:pPr>
        <w:numPr>
          <w:ilvl w:val="0"/>
          <w:numId w:val="5"/>
        </w:numPr>
        <w:spacing w:line="276" w:lineRule="auto"/>
        <w:ind w:left="357" w:hanging="357"/>
        <w:jc w:val="both"/>
        <w:rPr>
          <w:rFonts w:ascii="Arial" w:hAnsi="Arial" w:cs="Arial"/>
          <w:b/>
          <w:color w:val="000000"/>
          <w:sz w:val="20"/>
          <w:szCs w:val="20"/>
          <w:lang w:val="en-US" w:eastAsia="fr-FR"/>
        </w:rPr>
      </w:pPr>
      <w:r w:rsidRPr="00823AF5">
        <w:rPr>
          <w:rFonts w:ascii="Arial" w:hAnsi="Arial" w:cs="Arial"/>
          <w:b/>
          <w:color w:val="000000"/>
          <w:sz w:val="20"/>
          <w:szCs w:val="20"/>
          <w:lang w:val="en-US" w:eastAsia="fr-FR"/>
        </w:rPr>
        <w:t>Commitment to confidentiality and non-disclosure</w:t>
      </w:r>
    </w:p>
    <w:p w14:paraId="489FEA56" w14:textId="250DD314" w:rsidR="00481CB7" w:rsidRPr="009F49DE"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Effisca undertakes to treat in a strictly confidential manner any information and any document belonging to the client which it may become aware of during the performance of the mandate and not to disclose or use them for the benefit of third parties.</w:t>
      </w:r>
    </w:p>
    <w:p w14:paraId="1E677132" w14:textId="77777777" w:rsidR="009F49DE" w:rsidRPr="006306CC" w:rsidRDefault="009F49DE" w:rsidP="00823AF5">
      <w:pPr>
        <w:spacing w:line="276" w:lineRule="auto"/>
        <w:ind w:left="357"/>
        <w:jc w:val="both"/>
        <w:rPr>
          <w:rFonts w:ascii="Arial" w:hAnsi="Arial" w:cs="Arial"/>
          <w:color w:val="000000"/>
          <w:sz w:val="20"/>
          <w:szCs w:val="20"/>
          <w:lang w:val="en-US" w:eastAsia="fr-FR"/>
        </w:rPr>
      </w:pPr>
    </w:p>
    <w:p w14:paraId="6D8AA56B" w14:textId="5AC47256" w:rsidR="009F49DE" w:rsidRPr="00823AF5" w:rsidRDefault="009F49DE" w:rsidP="00823AF5">
      <w:pPr>
        <w:numPr>
          <w:ilvl w:val="0"/>
          <w:numId w:val="5"/>
        </w:numPr>
        <w:spacing w:line="276" w:lineRule="auto"/>
        <w:ind w:left="357" w:hanging="357"/>
        <w:jc w:val="both"/>
        <w:rPr>
          <w:rFonts w:ascii="Arial" w:hAnsi="Arial" w:cs="Arial"/>
          <w:b/>
          <w:color w:val="000000"/>
          <w:sz w:val="20"/>
          <w:szCs w:val="20"/>
          <w:lang w:val="en-US" w:eastAsia="fr-FR"/>
        </w:rPr>
      </w:pPr>
      <w:r w:rsidRPr="00823AF5">
        <w:rPr>
          <w:rFonts w:ascii="Arial" w:hAnsi="Arial" w:cs="Arial"/>
          <w:b/>
          <w:color w:val="000000"/>
          <w:sz w:val="20"/>
          <w:szCs w:val="20"/>
          <w:lang w:val="en-US" w:eastAsia="fr-FR"/>
        </w:rPr>
        <w:t>Jurisdiction</w:t>
      </w:r>
    </w:p>
    <w:p w14:paraId="78DE51CE" w14:textId="7AF8DA9A" w:rsidR="00DC16C5" w:rsidRPr="006306CC"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This contract is governed by the laws of the province of Quebec and the applicable federal laws. Any dispute between the parties relating to the interpretation or application of the contract and which cannot be settled amicably will be brought before the courts of the judicial district of Montreal.</w:t>
      </w:r>
    </w:p>
    <w:p w14:paraId="2898B60A" w14:textId="77777777" w:rsidR="009F49DE" w:rsidRPr="009F49DE" w:rsidRDefault="009F49DE" w:rsidP="00823AF5">
      <w:pPr>
        <w:spacing w:line="276" w:lineRule="auto"/>
        <w:ind w:left="357"/>
        <w:jc w:val="both"/>
        <w:rPr>
          <w:rFonts w:ascii="Arial" w:hAnsi="Arial" w:cs="Arial"/>
          <w:color w:val="000000"/>
          <w:sz w:val="20"/>
          <w:szCs w:val="20"/>
          <w:lang w:val="en-US" w:eastAsia="fr-FR"/>
        </w:rPr>
      </w:pPr>
    </w:p>
    <w:p w14:paraId="058C54B6" w14:textId="7BA377B6" w:rsidR="009F49DE" w:rsidRPr="00823AF5" w:rsidRDefault="009F49DE" w:rsidP="00823AF5">
      <w:pPr>
        <w:numPr>
          <w:ilvl w:val="0"/>
          <w:numId w:val="5"/>
        </w:numPr>
        <w:spacing w:line="276" w:lineRule="auto"/>
        <w:ind w:left="357" w:hanging="357"/>
        <w:jc w:val="both"/>
        <w:rPr>
          <w:rFonts w:ascii="Arial" w:hAnsi="Arial" w:cs="Arial"/>
          <w:b/>
          <w:color w:val="000000"/>
          <w:sz w:val="20"/>
          <w:szCs w:val="20"/>
          <w:lang w:val="en-US" w:eastAsia="fr-FR"/>
        </w:rPr>
      </w:pPr>
      <w:r w:rsidRPr="00823AF5">
        <w:rPr>
          <w:rFonts w:ascii="Arial" w:hAnsi="Arial" w:cs="Arial"/>
          <w:b/>
          <w:color w:val="000000"/>
          <w:sz w:val="20"/>
          <w:szCs w:val="20"/>
          <w:lang w:val="en-US" w:eastAsia="fr-FR"/>
        </w:rPr>
        <w:t>Limitation of Liability</w:t>
      </w:r>
    </w:p>
    <w:p w14:paraId="739A81A3" w14:textId="77777777" w:rsidR="009F49DE"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Effisca takes all appropriate measures to provide quality services to the client. Nevertheless, it cannot be held responsible in any case for damages that the client may suffer as a result of the services rendered or the omission to render them beyond the amount paid by the client to obtain these services. In the event of the Client's failure to pay for the Services rendered, the Service Provider shall incur no liability whatsoever as a result of the Services rendered or the failure to render them.</w:t>
      </w:r>
    </w:p>
    <w:p w14:paraId="6481CC01" w14:textId="77777777" w:rsidR="00BB16F9" w:rsidRPr="009F49DE" w:rsidRDefault="00BB16F9" w:rsidP="00823AF5">
      <w:pPr>
        <w:spacing w:line="276" w:lineRule="auto"/>
        <w:ind w:left="357"/>
        <w:jc w:val="both"/>
        <w:rPr>
          <w:rFonts w:ascii="Arial" w:hAnsi="Arial" w:cs="Arial"/>
          <w:color w:val="000000"/>
          <w:sz w:val="20"/>
          <w:szCs w:val="20"/>
          <w:lang w:val="en-US" w:eastAsia="fr-FR"/>
        </w:rPr>
      </w:pPr>
    </w:p>
    <w:p w14:paraId="181CB751" w14:textId="6E4EB1B7" w:rsidR="009F49DE" w:rsidRPr="00823AF5" w:rsidRDefault="009F49DE" w:rsidP="00823AF5">
      <w:pPr>
        <w:numPr>
          <w:ilvl w:val="0"/>
          <w:numId w:val="5"/>
        </w:numPr>
        <w:spacing w:line="276" w:lineRule="auto"/>
        <w:ind w:left="357" w:hanging="357"/>
        <w:jc w:val="both"/>
        <w:rPr>
          <w:rFonts w:ascii="Arial" w:hAnsi="Arial" w:cs="Arial"/>
          <w:b/>
          <w:color w:val="000000"/>
          <w:sz w:val="20"/>
          <w:szCs w:val="20"/>
          <w:lang w:val="en-US" w:eastAsia="fr-FR"/>
        </w:rPr>
      </w:pPr>
      <w:r w:rsidRPr="00823AF5">
        <w:rPr>
          <w:rFonts w:ascii="Arial" w:hAnsi="Arial" w:cs="Arial"/>
          <w:b/>
          <w:color w:val="000000"/>
          <w:sz w:val="20"/>
          <w:szCs w:val="20"/>
          <w:lang w:val="en-US" w:eastAsia="fr-FR"/>
        </w:rPr>
        <w:t>Signature of the parties</w:t>
      </w:r>
    </w:p>
    <w:p w14:paraId="3A19E71E" w14:textId="20B15A85" w:rsidR="00C77BA2" w:rsidRPr="006306CC" w:rsidRDefault="009F49DE" w:rsidP="00823AF5">
      <w:pPr>
        <w:spacing w:line="276" w:lineRule="auto"/>
        <w:ind w:left="357"/>
        <w:jc w:val="both"/>
        <w:rPr>
          <w:rFonts w:ascii="Arial" w:hAnsi="Arial" w:cs="Arial"/>
          <w:color w:val="000000"/>
          <w:sz w:val="20"/>
          <w:szCs w:val="20"/>
          <w:lang w:val="en-US" w:eastAsia="fr-FR"/>
        </w:rPr>
      </w:pPr>
      <w:r w:rsidRPr="009F49DE">
        <w:rPr>
          <w:rFonts w:ascii="Arial" w:hAnsi="Arial" w:cs="Arial"/>
          <w:color w:val="000000"/>
          <w:sz w:val="20"/>
          <w:szCs w:val="20"/>
          <w:lang w:val="en-US" w:eastAsia="fr-FR"/>
        </w:rPr>
        <w:t>Made in Montreal, in two original copies. Each party acknowledges having signed and received its copy with acceptance of the terms and conditions of this contract.</w:t>
      </w:r>
    </w:p>
    <w:p w14:paraId="7C2480CE" w14:textId="77777777" w:rsidR="00BE5217" w:rsidRDefault="00BE5217" w:rsidP="00BE11EC">
      <w:pPr>
        <w:spacing w:line="276" w:lineRule="auto"/>
        <w:jc w:val="both"/>
        <w:rPr>
          <w:rFonts w:ascii="Arial" w:hAnsi="Arial" w:cs="Arial"/>
          <w:color w:val="000000"/>
          <w:sz w:val="20"/>
          <w:szCs w:val="20"/>
          <w:lang w:val="en-US" w:eastAsia="fr-FR"/>
        </w:rPr>
        <w:sectPr w:rsidR="00BE5217" w:rsidSect="00BE5217">
          <w:type w:val="continuous"/>
          <w:pgSz w:w="12240" w:h="15840"/>
          <w:pgMar w:top="720" w:right="720" w:bottom="720" w:left="720" w:header="397" w:footer="397" w:gutter="0"/>
          <w:cols w:num="2" w:space="708"/>
          <w:docGrid w:linePitch="360"/>
        </w:sectPr>
      </w:pPr>
    </w:p>
    <w:p w14:paraId="2F92780A" w14:textId="77777777" w:rsidR="006B3912" w:rsidRPr="006306CC" w:rsidRDefault="006B3912" w:rsidP="00823AF5">
      <w:pPr>
        <w:spacing w:line="276" w:lineRule="auto"/>
        <w:ind w:left="357"/>
        <w:jc w:val="both"/>
        <w:rPr>
          <w:rFonts w:ascii="Arial" w:hAnsi="Arial" w:cs="Arial"/>
          <w:color w:val="000000"/>
          <w:sz w:val="20"/>
          <w:szCs w:val="20"/>
          <w:lang w:val="en-US" w:eastAsia="fr-FR"/>
        </w:rPr>
      </w:pP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5"/>
        <w:gridCol w:w="782"/>
        <w:gridCol w:w="4283"/>
      </w:tblGrid>
      <w:tr w:rsidR="00470446" w:rsidRPr="003878A0" w14:paraId="0DB448EF" w14:textId="77777777" w:rsidTr="0078575E">
        <w:trPr>
          <w:trHeight w:val="540"/>
        </w:trPr>
        <w:tc>
          <w:tcPr>
            <w:tcW w:w="2655" w:type="pct"/>
            <w:tcBorders>
              <w:bottom w:val="single" w:sz="4" w:space="0" w:color="auto"/>
            </w:tcBorders>
            <w:hideMark/>
          </w:tcPr>
          <w:p w14:paraId="322266D4" w14:textId="5B9B0F13" w:rsidR="00470446" w:rsidRPr="006306CC" w:rsidRDefault="00470446" w:rsidP="001A3874">
            <w:pPr>
              <w:jc w:val="center"/>
              <w:rPr>
                <w:rFonts w:ascii="Arial" w:hAnsi="Arial" w:cs="Arial"/>
                <w:sz w:val="18"/>
                <w:szCs w:val="18"/>
                <w:lang w:val="en-US"/>
              </w:rPr>
            </w:pPr>
          </w:p>
        </w:tc>
        <w:tc>
          <w:tcPr>
            <w:tcW w:w="362" w:type="pct"/>
            <w:hideMark/>
          </w:tcPr>
          <w:p w14:paraId="6CCF921A" w14:textId="4CC8E562" w:rsidR="00470446" w:rsidRPr="006306CC" w:rsidRDefault="00470446" w:rsidP="001A3874">
            <w:pPr>
              <w:jc w:val="center"/>
              <w:rPr>
                <w:rFonts w:ascii="Arial" w:hAnsi="Arial" w:cs="Arial"/>
                <w:sz w:val="18"/>
                <w:szCs w:val="18"/>
                <w:lang w:val="en-US"/>
              </w:rPr>
            </w:pPr>
          </w:p>
        </w:tc>
        <w:tc>
          <w:tcPr>
            <w:tcW w:w="1983" w:type="pct"/>
            <w:tcBorders>
              <w:bottom w:val="single" w:sz="4" w:space="0" w:color="auto"/>
            </w:tcBorders>
            <w:hideMark/>
          </w:tcPr>
          <w:p w14:paraId="7224ED66" w14:textId="77777777" w:rsidR="00470446" w:rsidRPr="006306CC" w:rsidRDefault="00470446" w:rsidP="001A3874">
            <w:pPr>
              <w:jc w:val="center"/>
              <w:rPr>
                <w:rFonts w:ascii="Arial" w:hAnsi="Arial" w:cs="Arial"/>
                <w:sz w:val="18"/>
                <w:szCs w:val="18"/>
                <w:lang w:val="en-US"/>
              </w:rPr>
            </w:pPr>
          </w:p>
        </w:tc>
      </w:tr>
      <w:tr w:rsidR="00470446" w:rsidRPr="006306CC" w14:paraId="40510A10" w14:textId="77777777" w:rsidTr="001A3874">
        <w:trPr>
          <w:trHeight w:val="117"/>
        </w:trPr>
        <w:tc>
          <w:tcPr>
            <w:tcW w:w="2655" w:type="pct"/>
            <w:tcBorders>
              <w:top w:val="single" w:sz="4" w:space="0" w:color="auto"/>
            </w:tcBorders>
            <w:hideMark/>
          </w:tcPr>
          <w:p w14:paraId="585EBB6F" w14:textId="7BBC28EC" w:rsidR="00470446" w:rsidRPr="006306CC" w:rsidRDefault="00470446" w:rsidP="009F49DE">
            <w:pPr>
              <w:jc w:val="center"/>
              <w:rPr>
                <w:rFonts w:ascii="Arial" w:hAnsi="Arial" w:cs="Arial"/>
                <w:sz w:val="18"/>
                <w:szCs w:val="18"/>
                <w:lang w:val="en-US"/>
              </w:rPr>
            </w:pPr>
            <w:r w:rsidRPr="006306CC">
              <w:rPr>
                <w:rFonts w:ascii="Arial" w:hAnsi="Arial" w:cs="Arial"/>
                <w:sz w:val="18"/>
                <w:szCs w:val="18"/>
                <w:lang w:val="en-US"/>
              </w:rPr>
              <w:t xml:space="preserve">Signature </w:t>
            </w:r>
            <w:r w:rsidR="009F49DE">
              <w:rPr>
                <w:rFonts w:ascii="Arial" w:hAnsi="Arial" w:cs="Arial"/>
                <w:sz w:val="18"/>
                <w:szCs w:val="18"/>
                <w:lang w:val="en-US"/>
              </w:rPr>
              <w:t>of client’s representative</w:t>
            </w:r>
          </w:p>
        </w:tc>
        <w:tc>
          <w:tcPr>
            <w:tcW w:w="362" w:type="pct"/>
            <w:hideMark/>
          </w:tcPr>
          <w:p w14:paraId="45497D85" w14:textId="5214CB13" w:rsidR="00470446" w:rsidRPr="006306CC" w:rsidRDefault="00470446" w:rsidP="001A3874">
            <w:pPr>
              <w:jc w:val="center"/>
              <w:rPr>
                <w:rFonts w:ascii="Arial" w:hAnsi="Arial" w:cs="Arial"/>
                <w:sz w:val="18"/>
                <w:szCs w:val="18"/>
                <w:lang w:val="en-US"/>
              </w:rPr>
            </w:pPr>
          </w:p>
        </w:tc>
        <w:tc>
          <w:tcPr>
            <w:tcW w:w="1983" w:type="pct"/>
            <w:tcBorders>
              <w:top w:val="single" w:sz="4" w:space="0" w:color="auto"/>
            </w:tcBorders>
            <w:hideMark/>
          </w:tcPr>
          <w:p w14:paraId="2F613C3F" w14:textId="77777777" w:rsidR="00470446" w:rsidRPr="006306CC" w:rsidRDefault="00470446" w:rsidP="001A3874">
            <w:pPr>
              <w:jc w:val="center"/>
              <w:rPr>
                <w:rFonts w:ascii="Arial" w:hAnsi="Arial" w:cs="Arial"/>
                <w:sz w:val="18"/>
                <w:szCs w:val="18"/>
                <w:lang w:val="en-US"/>
              </w:rPr>
            </w:pPr>
            <w:r w:rsidRPr="006306CC">
              <w:rPr>
                <w:rFonts w:ascii="Arial" w:hAnsi="Arial" w:cs="Arial"/>
                <w:sz w:val="18"/>
                <w:szCs w:val="18"/>
                <w:lang w:val="en-US"/>
              </w:rPr>
              <w:t>Date</w:t>
            </w:r>
          </w:p>
        </w:tc>
      </w:tr>
      <w:tr w:rsidR="00470446" w:rsidRPr="006306CC" w14:paraId="06BE8545" w14:textId="77777777" w:rsidTr="0078575E">
        <w:trPr>
          <w:trHeight w:val="687"/>
        </w:trPr>
        <w:tc>
          <w:tcPr>
            <w:tcW w:w="2655" w:type="pct"/>
            <w:tcBorders>
              <w:bottom w:val="single" w:sz="4" w:space="0" w:color="auto"/>
            </w:tcBorders>
            <w:hideMark/>
          </w:tcPr>
          <w:p w14:paraId="7FFBE518" w14:textId="77777777" w:rsidR="00470446" w:rsidRPr="006306CC" w:rsidRDefault="00470446" w:rsidP="001A3874">
            <w:pPr>
              <w:jc w:val="center"/>
              <w:rPr>
                <w:rFonts w:ascii="Arial" w:hAnsi="Arial" w:cs="Arial"/>
                <w:sz w:val="18"/>
                <w:szCs w:val="18"/>
                <w:lang w:val="en-US"/>
              </w:rPr>
            </w:pPr>
          </w:p>
        </w:tc>
        <w:tc>
          <w:tcPr>
            <w:tcW w:w="362" w:type="pct"/>
            <w:hideMark/>
          </w:tcPr>
          <w:p w14:paraId="7D90CF63" w14:textId="77777777" w:rsidR="00470446" w:rsidRPr="006306CC" w:rsidRDefault="00470446" w:rsidP="001A3874">
            <w:pPr>
              <w:jc w:val="center"/>
              <w:rPr>
                <w:rFonts w:ascii="Arial" w:hAnsi="Arial" w:cs="Arial"/>
                <w:sz w:val="18"/>
                <w:szCs w:val="18"/>
                <w:lang w:val="en-US"/>
              </w:rPr>
            </w:pPr>
          </w:p>
        </w:tc>
        <w:tc>
          <w:tcPr>
            <w:tcW w:w="1983" w:type="pct"/>
            <w:tcBorders>
              <w:bottom w:val="single" w:sz="4" w:space="0" w:color="auto"/>
            </w:tcBorders>
            <w:hideMark/>
          </w:tcPr>
          <w:p w14:paraId="37710AF7" w14:textId="77777777" w:rsidR="00470446" w:rsidRPr="006306CC" w:rsidRDefault="00470446" w:rsidP="001A3874">
            <w:pPr>
              <w:jc w:val="center"/>
              <w:rPr>
                <w:rFonts w:ascii="Arial" w:hAnsi="Arial" w:cs="Arial"/>
                <w:sz w:val="18"/>
                <w:szCs w:val="18"/>
                <w:lang w:val="en-US"/>
              </w:rPr>
            </w:pPr>
          </w:p>
        </w:tc>
      </w:tr>
      <w:tr w:rsidR="00470446" w:rsidRPr="006306CC" w14:paraId="2A2E22F0" w14:textId="77777777" w:rsidTr="001A3874">
        <w:trPr>
          <w:trHeight w:val="236"/>
        </w:trPr>
        <w:tc>
          <w:tcPr>
            <w:tcW w:w="2655" w:type="pct"/>
            <w:tcBorders>
              <w:top w:val="single" w:sz="4" w:space="0" w:color="auto"/>
            </w:tcBorders>
            <w:hideMark/>
          </w:tcPr>
          <w:p w14:paraId="560B4BE2" w14:textId="1E294994" w:rsidR="00470446" w:rsidRPr="006306CC" w:rsidRDefault="001A3874" w:rsidP="009F49DE">
            <w:pPr>
              <w:jc w:val="center"/>
              <w:rPr>
                <w:rFonts w:ascii="Arial" w:hAnsi="Arial" w:cs="Arial"/>
                <w:sz w:val="18"/>
                <w:szCs w:val="18"/>
                <w:lang w:val="en-US"/>
              </w:rPr>
            </w:pPr>
            <w:r w:rsidRPr="006306CC">
              <w:rPr>
                <w:rFonts w:ascii="Arial" w:hAnsi="Arial" w:cs="Arial"/>
                <w:sz w:val="18"/>
                <w:szCs w:val="18"/>
                <w:lang w:val="en-US"/>
              </w:rPr>
              <w:t xml:space="preserve">Signature </w:t>
            </w:r>
            <w:r w:rsidR="009F49DE">
              <w:rPr>
                <w:rFonts w:ascii="Arial" w:hAnsi="Arial" w:cs="Arial"/>
                <w:sz w:val="18"/>
                <w:szCs w:val="18"/>
                <w:lang w:val="en-US"/>
              </w:rPr>
              <w:t>of Effisca’s representative</w:t>
            </w:r>
          </w:p>
        </w:tc>
        <w:tc>
          <w:tcPr>
            <w:tcW w:w="362" w:type="pct"/>
            <w:hideMark/>
          </w:tcPr>
          <w:p w14:paraId="0A6AF033" w14:textId="02BF7604" w:rsidR="00470446" w:rsidRPr="006306CC" w:rsidRDefault="00470446" w:rsidP="001A3874">
            <w:pPr>
              <w:jc w:val="center"/>
              <w:rPr>
                <w:rFonts w:ascii="Arial" w:hAnsi="Arial" w:cs="Arial"/>
                <w:sz w:val="18"/>
                <w:szCs w:val="18"/>
                <w:lang w:val="en-US"/>
              </w:rPr>
            </w:pPr>
          </w:p>
        </w:tc>
        <w:tc>
          <w:tcPr>
            <w:tcW w:w="1983" w:type="pct"/>
            <w:tcBorders>
              <w:top w:val="single" w:sz="4" w:space="0" w:color="auto"/>
            </w:tcBorders>
            <w:hideMark/>
          </w:tcPr>
          <w:p w14:paraId="438D98DD" w14:textId="48A77EA0" w:rsidR="00470446" w:rsidRPr="006306CC" w:rsidRDefault="001A3874" w:rsidP="001A3874">
            <w:pPr>
              <w:jc w:val="center"/>
              <w:rPr>
                <w:rFonts w:ascii="Arial" w:hAnsi="Arial" w:cs="Arial"/>
                <w:sz w:val="18"/>
                <w:szCs w:val="18"/>
                <w:lang w:val="en-US"/>
              </w:rPr>
            </w:pPr>
            <w:r w:rsidRPr="006306CC">
              <w:rPr>
                <w:rFonts w:ascii="Arial" w:hAnsi="Arial" w:cs="Arial"/>
                <w:sz w:val="18"/>
                <w:szCs w:val="18"/>
                <w:lang w:val="en-US"/>
              </w:rPr>
              <w:t>Date</w:t>
            </w:r>
          </w:p>
        </w:tc>
      </w:tr>
    </w:tbl>
    <w:p w14:paraId="46FF240F" w14:textId="79F59541" w:rsidR="000967DA" w:rsidRPr="006306CC" w:rsidRDefault="000967DA" w:rsidP="001A3874">
      <w:pPr>
        <w:rPr>
          <w:rFonts w:ascii="Arial" w:hAnsi="Arial" w:cs="Arial"/>
          <w:sz w:val="18"/>
          <w:szCs w:val="18"/>
          <w:lang w:val="en-US"/>
        </w:rPr>
      </w:pPr>
    </w:p>
    <w:sectPr w:rsidR="000967DA" w:rsidRPr="006306CC" w:rsidSect="001A3874">
      <w:type w:val="continuous"/>
      <w:pgSz w:w="12240" w:h="15840"/>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0E27B" w14:textId="77777777" w:rsidR="00886C85" w:rsidRDefault="00886C85" w:rsidP="007C716A">
      <w:r>
        <w:separator/>
      </w:r>
    </w:p>
  </w:endnote>
  <w:endnote w:type="continuationSeparator" w:id="0">
    <w:p w14:paraId="0496241B" w14:textId="77777777" w:rsidR="00886C85" w:rsidRDefault="00886C85" w:rsidP="007C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EEF3B" w14:textId="77777777" w:rsidR="00886C85" w:rsidRDefault="00886C85" w:rsidP="007C716A">
      <w:r>
        <w:separator/>
      </w:r>
    </w:p>
  </w:footnote>
  <w:footnote w:type="continuationSeparator" w:id="0">
    <w:p w14:paraId="4BCCFA74" w14:textId="77777777" w:rsidR="00886C85" w:rsidRDefault="00886C85" w:rsidP="007C7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B1976" w14:textId="2F37A59C" w:rsidR="007A404F" w:rsidRPr="008C44F8" w:rsidRDefault="007A404F" w:rsidP="007A404F">
    <w:pPr>
      <w:jc w:val="right"/>
      <w:rPr>
        <w:rFonts w:ascii="Arial" w:hAnsi="Arial" w:cs="Arial"/>
        <w:sz w:val="16"/>
        <w:szCs w:val="16"/>
      </w:rPr>
    </w:pPr>
    <w:r w:rsidRPr="008C44F8">
      <w:rPr>
        <w:rFonts w:ascii="Arial" w:hAnsi="Arial" w:cs="Arial"/>
        <w:sz w:val="16"/>
        <w:szCs w:val="16"/>
      </w:rPr>
      <w:t xml:space="preserve">v. </w:t>
    </w:r>
    <w:r w:rsidR="005E7C9F" w:rsidRPr="005E7C9F">
      <w:rPr>
        <w:rFonts w:ascii="Arial" w:hAnsi="Arial" w:cs="Arial"/>
        <w:sz w:val="16"/>
        <w:szCs w:val="16"/>
      </w:rPr>
      <w:t>2024-02-03</w:t>
    </w:r>
    <w:r w:rsidR="00455DE3">
      <w:rPr>
        <w:rFonts w:ascii="Arial" w:hAnsi="Arial" w:cs="Arial"/>
        <w:color w:val="000000"/>
        <w:sz w:val="16"/>
        <w:szCs w:val="16"/>
      </w:rPr>
      <w:t xml:space="preserve"> </w:t>
    </w:r>
    <w:r w:rsidRPr="008C44F8">
      <w:rPr>
        <w:rFonts w:ascii="Arial" w:hAnsi="Arial" w:cs="Arial"/>
        <w:color w:val="000000"/>
        <w:sz w:val="16"/>
        <w:szCs w:val="16"/>
      </w:rPr>
      <w:t xml:space="preserve"> – Page </w:t>
    </w:r>
    <w:r w:rsidRPr="008C44F8">
      <w:rPr>
        <w:rFonts w:ascii="Arial" w:hAnsi="Arial" w:cs="Arial"/>
        <w:color w:val="000000"/>
        <w:sz w:val="16"/>
        <w:szCs w:val="16"/>
      </w:rPr>
      <w:fldChar w:fldCharType="begin"/>
    </w:r>
    <w:r w:rsidRPr="008C44F8">
      <w:rPr>
        <w:rFonts w:ascii="Arial" w:hAnsi="Arial" w:cs="Arial"/>
        <w:color w:val="000000"/>
        <w:sz w:val="16"/>
        <w:szCs w:val="16"/>
      </w:rPr>
      <w:instrText xml:space="preserve"> PAGE  \* MERGEFORMAT </w:instrText>
    </w:r>
    <w:r w:rsidRPr="008C44F8">
      <w:rPr>
        <w:rFonts w:ascii="Arial" w:hAnsi="Arial" w:cs="Arial"/>
        <w:color w:val="000000"/>
        <w:sz w:val="16"/>
        <w:szCs w:val="16"/>
      </w:rPr>
      <w:fldChar w:fldCharType="separate"/>
    </w:r>
    <w:r w:rsidR="003878A0">
      <w:rPr>
        <w:rFonts w:ascii="Arial" w:hAnsi="Arial" w:cs="Arial"/>
        <w:noProof/>
        <w:color w:val="000000"/>
        <w:sz w:val="16"/>
        <w:szCs w:val="16"/>
      </w:rPr>
      <w:t>4</w:t>
    </w:r>
    <w:r w:rsidRPr="008C44F8">
      <w:rPr>
        <w:rFonts w:ascii="Arial" w:hAnsi="Arial" w:cs="Arial"/>
        <w:color w:val="000000"/>
        <w:sz w:val="16"/>
        <w:szCs w:val="16"/>
      </w:rPr>
      <w:fldChar w:fldCharType="end"/>
    </w:r>
    <w:r w:rsidRPr="008C44F8">
      <w:rPr>
        <w:rFonts w:ascii="Arial" w:hAnsi="Arial" w:cs="Arial"/>
        <w:color w:val="000000"/>
        <w:sz w:val="16"/>
        <w:szCs w:val="16"/>
      </w:rPr>
      <w:t xml:space="preserve"> </w:t>
    </w:r>
    <w:r>
      <w:rPr>
        <w:rFonts w:ascii="Arial" w:hAnsi="Arial" w:cs="Arial"/>
        <w:color w:val="000000"/>
        <w:sz w:val="16"/>
        <w:szCs w:val="16"/>
      </w:rPr>
      <w:t>de</w:t>
    </w:r>
    <w:r w:rsidRPr="008C44F8">
      <w:rPr>
        <w:rFonts w:ascii="Arial" w:hAnsi="Arial" w:cs="Arial"/>
        <w:color w:val="000000"/>
        <w:sz w:val="16"/>
        <w:szCs w:val="16"/>
      </w:rPr>
      <w:t xml:space="preserve"> </w:t>
    </w:r>
    <w:r w:rsidRPr="008C44F8">
      <w:rPr>
        <w:rFonts w:ascii="Arial" w:hAnsi="Arial" w:cs="Arial"/>
        <w:color w:val="000000"/>
        <w:sz w:val="16"/>
        <w:szCs w:val="16"/>
      </w:rPr>
      <w:fldChar w:fldCharType="begin"/>
    </w:r>
    <w:r w:rsidRPr="008C44F8">
      <w:rPr>
        <w:rFonts w:ascii="Arial" w:hAnsi="Arial" w:cs="Arial"/>
        <w:color w:val="000000"/>
        <w:sz w:val="16"/>
        <w:szCs w:val="16"/>
      </w:rPr>
      <w:instrText xml:space="preserve"> SECTIONPAGES  \* MERGEFORMAT </w:instrText>
    </w:r>
    <w:r w:rsidRPr="008C44F8">
      <w:rPr>
        <w:rFonts w:ascii="Arial" w:hAnsi="Arial" w:cs="Arial"/>
        <w:color w:val="000000"/>
        <w:sz w:val="16"/>
        <w:szCs w:val="16"/>
      </w:rPr>
      <w:fldChar w:fldCharType="separate"/>
    </w:r>
    <w:r w:rsidR="003878A0">
      <w:rPr>
        <w:rFonts w:ascii="Arial" w:hAnsi="Arial" w:cs="Arial"/>
        <w:noProof/>
        <w:color w:val="000000"/>
        <w:sz w:val="16"/>
        <w:szCs w:val="16"/>
      </w:rPr>
      <w:t>2</w:t>
    </w:r>
    <w:r w:rsidRPr="008C44F8">
      <w:rPr>
        <w:rFonts w:ascii="Arial" w:hAnsi="Arial" w:cs="Arial"/>
        <w:color w:val="000000"/>
        <w:sz w:val="16"/>
        <w:szCs w:val="16"/>
      </w:rPr>
      <w:fldChar w:fldCharType="end"/>
    </w:r>
  </w:p>
  <w:p w14:paraId="26A514EE" w14:textId="3836E007" w:rsidR="00AB25BC" w:rsidRDefault="007A404F" w:rsidP="006453F5">
    <w:pPr>
      <w:jc w:val="right"/>
      <w:rPr>
        <w:rFonts w:ascii="Arial" w:hAnsi="Arial" w:cs="Arial"/>
        <w:b/>
        <w:sz w:val="32"/>
        <w:szCs w:val="32"/>
      </w:rPr>
    </w:pPr>
    <w:r>
      <w:rPr>
        <w:rFonts w:ascii="Arial" w:hAnsi="Arial" w:cs="Arial"/>
        <w:b/>
        <w:sz w:val="32"/>
        <w:szCs w:val="32"/>
      </w:rPr>
      <w:t xml:space="preserve">QUESTIONNAIRE: </w:t>
    </w:r>
    <w:r w:rsidR="006306CC">
      <w:rPr>
        <w:rFonts w:ascii="Arial" w:hAnsi="Arial" w:cs="Arial"/>
        <w:b/>
        <w:sz w:val="32"/>
        <w:szCs w:val="32"/>
      </w:rPr>
      <w:t>CORPORATE RETURNS</w:t>
    </w:r>
  </w:p>
  <w:p w14:paraId="2E70823F" w14:textId="77777777" w:rsidR="006453F5" w:rsidRPr="006453F5" w:rsidRDefault="006453F5" w:rsidP="006453F5">
    <w:pPr>
      <w:jc w:val="right"/>
      <w:rPr>
        <w:rFonts w:ascii="Arial" w:hAnsi="Arial" w:cs="Arial"/>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3CE"/>
    <w:multiLevelType w:val="hybridMultilevel"/>
    <w:tmpl w:val="70C4905E"/>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D21F2C"/>
    <w:multiLevelType w:val="hybridMultilevel"/>
    <w:tmpl w:val="AFE80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82B47"/>
    <w:multiLevelType w:val="hybridMultilevel"/>
    <w:tmpl w:val="0696EFF8"/>
    <w:lvl w:ilvl="0" w:tplc="82706974">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D71AD1"/>
    <w:multiLevelType w:val="hybridMultilevel"/>
    <w:tmpl w:val="DDD8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C7A27"/>
    <w:multiLevelType w:val="hybridMultilevel"/>
    <w:tmpl w:val="05944EA2"/>
    <w:lvl w:ilvl="0" w:tplc="C56E9148">
      <w:start w:val="6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4743918"/>
    <w:multiLevelType w:val="hybridMultilevel"/>
    <w:tmpl w:val="0A54B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8190C"/>
    <w:multiLevelType w:val="hybridMultilevel"/>
    <w:tmpl w:val="04BAC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54C09B7"/>
    <w:multiLevelType w:val="hybridMultilevel"/>
    <w:tmpl w:val="B6E2962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28EC2E2B"/>
    <w:multiLevelType w:val="hybridMultilevel"/>
    <w:tmpl w:val="A01CF256"/>
    <w:lvl w:ilvl="0" w:tplc="EDDEDC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C4203"/>
    <w:multiLevelType w:val="hybridMultilevel"/>
    <w:tmpl w:val="3C34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70DF3"/>
    <w:multiLevelType w:val="hybridMultilevel"/>
    <w:tmpl w:val="C460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66D1C"/>
    <w:multiLevelType w:val="hybridMultilevel"/>
    <w:tmpl w:val="F94A47E8"/>
    <w:lvl w:ilvl="0" w:tplc="486482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934054"/>
    <w:multiLevelType w:val="hybridMultilevel"/>
    <w:tmpl w:val="8670FCE2"/>
    <w:lvl w:ilvl="0" w:tplc="21CCE550">
      <w:start w:val="1"/>
      <w:numFmt w:val="bullet"/>
      <w:lvlText w:val=""/>
      <w:lvlJc w:val="left"/>
      <w:pPr>
        <w:ind w:left="540" w:hanging="360"/>
      </w:pPr>
      <w:rPr>
        <w:rFonts w:ascii="Symbol" w:hAnsi="Symbol" w:hint="default"/>
        <w:sz w:val="28"/>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42E509CA"/>
    <w:multiLevelType w:val="hybridMultilevel"/>
    <w:tmpl w:val="99B89D58"/>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43706AB7"/>
    <w:multiLevelType w:val="multilevel"/>
    <w:tmpl w:val="BB30A6EA"/>
    <w:lvl w:ilvl="0">
      <w:start w:val="1"/>
      <w:numFmt w:val="bullet"/>
      <w:lvlText w:val=""/>
      <w:lvlJc w:val="left"/>
      <w:pPr>
        <w:tabs>
          <w:tab w:val="num" w:pos="360"/>
        </w:tabs>
        <w:ind w:left="360" w:hanging="360"/>
      </w:pPr>
      <w:rPr>
        <w:rFonts w:ascii="Verdana" w:hAnsi="Verdana"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2D175E2"/>
    <w:multiLevelType w:val="hybridMultilevel"/>
    <w:tmpl w:val="4836C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460A8"/>
    <w:multiLevelType w:val="hybridMultilevel"/>
    <w:tmpl w:val="59B286CA"/>
    <w:lvl w:ilvl="0" w:tplc="7C987944">
      <w:start w:val="1"/>
      <w:numFmt w:val="decimal"/>
      <w:lvlText w:val="%1."/>
      <w:lvlJc w:val="left"/>
      <w:pPr>
        <w:ind w:left="360" w:hanging="360"/>
      </w:pPr>
      <w:rPr>
        <w:rFonts w:ascii="Arial" w:hAnsi="Arial" w:cs="Arial" w:hint="default"/>
        <w:sz w:val="2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551416AE"/>
    <w:multiLevelType w:val="hybridMultilevel"/>
    <w:tmpl w:val="7B4E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10EE7"/>
    <w:multiLevelType w:val="hybridMultilevel"/>
    <w:tmpl w:val="D1346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4CD58A6"/>
    <w:multiLevelType w:val="hybridMultilevel"/>
    <w:tmpl w:val="4D36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11"/>
  </w:num>
  <w:num w:numId="5">
    <w:abstractNumId w:val="16"/>
  </w:num>
  <w:num w:numId="6">
    <w:abstractNumId w:val="5"/>
  </w:num>
  <w:num w:numId="7">
    <w:abstractNumId w:val="15"/>
  </w:num>
  <w:num w:numId="8">
    <w:abstractNumId w:val="1"/>
  </w:num>
  <w:num w:numId="9">
    <w:abstractNumId w:val="8"/>
  </w:num>
  <w:num w:numId="10">
    <w:abstractNumId w:val="6"/>
  </w:num>
  <w:num w:numId="11">
    <w:abstractNumId w:val="6"/>
  </w:num>
  <w:num w:numId="12">
    <w:abstractNumId w:val="17"/>
  </w:num>
  <w:num w:numId="13">
    <w:abstractNumId w:val="19"/>
  </w:num>
  <w:num w:numId="14">
    <w:abstractNumId w:val="9"/>
  </w:num>
  <w:num w:numId="15">
    <w:abstractNumId w:val="3"/>
  </w:num>
  <w:num w:numId="16">
    <w:abstractNumId w:val="10"/>
  </w:num>
  <w:num w:numId="17">
    <w:abstractNumId w:val="4"/>
  </w:num>
  <w:num w:numId="18">
    <w:abstractNumId w:val="12"/>
  </w:num>
  <w:num w:numId="19">
    <w:abstractNumId w:val="18"/>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D3"/>
    <w:rsid w:val="00000E27"/>
    <w:rsid w:val="0001219F"/>
    <w:rsid w:val="00012F73"/>
    <w:rsid w:val="00030D93"/>
    <w:rsid w:val="00032EB2"/>
    <w:rsid w:val="0004241D"/>
    <w:rsid w:val="00051FFD"/>
    <w:rsid w:val="000665D4"/>
    <w:rsid w:val="000725A1"/>
    <w:rsid w:val="00076DEB"/>
    <w:rsid w:val="00077230"/>
    <w:rsid w:val="00080234"/>
    <w:rsid w:val="00085D7C"/>
    <w:rsid w:val="00095A25"/>
    <w:rsid w:val="000967DA"/>
    <w:rsid w:val="000A0B03"/>
    <w:rsid w:val="000A381F"/>
    <w:rsid w:val="000A4871"/>
    <w:rsid w:val="000A63C2"/>
    <w:rsid w:val="000C04C1"/>
    <w:rsid w:val="000D057B"/>
    <w:rsid w:val="000D41D7"/>
    <w:rsid w:val="000E0727"/>
    <w:rsid w:val="000E71B9"/>
    <w:rsid w:val="000F2E1E"/>
    <w:rsid w:val="000F67E4"/>
    <w:rsid w:val="000F6B16"/>
    <w:rsid w:val="00114CF9"/>
    <w:rsid w:val="00131342"/>
    <w:rsid w:val="001369FE"/>
    <w:rsid w:val="001528FC"/>
    <w:rsid w:val="00153644"/>
    <w:rsid w:val="0015421D"/>
    <w:rsid w:val="0016037E"/>
    <w:rsid w:val="00183437"/>
    <w:rsid w:val="001861B2"/>
    <w:rsid w:val="00194E1B"/>
    <w:rsid w:val="001A314A"/>
    <w:rsid w:val="001A3874"/>
    <w:rsid w:val="001A554E"/>
    <w:rsid w:val="001A6D82"/>
    <w:rsid w:val="001C755B"/>
    <w:rsid w:val="001E0C40"/>
    <w:rsid w:val="001E125D"/>
    <w:rsid w:val="001E1E8B"/>
    <w:rsid w:val="001E7769"/>
    <w:rsid w:val="00202BCF"/>
    <w:rsid w:val="00220795"/>
    <w:rsid w:val="0022405D"/>
    <w:rsid w:val="00224C40"/>
    <w:rsid w:val="00227724"/>
    <w:rsid w:val="00251341"/>
    <w:rsid w:val="00256143"/>
    <w:rsid w:val="00262554"/>
    <w:rsid w:val="002673E8"/>
    <w:rsid w:val="002730C1"/>
    <w:rsid w:val="00274513"/>
    <w:rsid w:val="002806C6"/>
    <w:rsid w:val="00281B8F"/>
    <w:rsid w:val="002837AE"/>
    <w:rsid w:val="00287402"/>
    <w:rsid w:val="0029020E"/>
    <w:rsid w:val="0029277B"/>
    <w:rsid w:val="00294074"/>
    <w:rsid w:val="002970C6"/>
    <w:rsid w:val="002B0E5A"/>
    <w:rsid w:val="002B26E6"/>
    <w:rsid w:val="002B4696"/>
    <w:rsid w:val="002B6800"/>
    <w:rsid w:val="002B6CD3"/>
    <w:rsid w:val="002C1F82"/>
    <w:rsid w:val="002D76FA"/>
    <w:rsid w:val="002E56CD"/>
    <w:rsid w:val="002F54A3"/>
    <w:rsid w:val="002F58D3"/>
    <w:rsid w:val="002F6082"/>
    <w:rsid w:val="002F78F3"/>
    <w:rsid w:val="00302BC3"/>
    <w:rsid w:val="00303A09"/>
    <w:rsid w:val="0030619F"/>
    <w:rsid w:val="003103B6"/>
    <w:rsid w:val="00311105"/>
    <w:rsid w:val="00315A3F"/>
    <w:rsid w:val="00315DA9"/>
    <w:rsid w:val="00321125"/>
    <w:rsid w:val="00321C31"/>
    <w:rsid w:val="00322E9B"/>
    <w:rsid w:val="00324987"/>
    <w:rsid w:val="00324FA7"/>
    <w:rsid w:val="00332D0D"/>
    <w:rsid w:val="003465A2"/>
    <w:rsid w:val="00347FBB"/>
    <w:rsid w:val="00351F53"/>
    <w:rsid w:val="0036263D"/>
    <w:rsid w:val="0036389B"/>
    <w:rsid w:val="00370A62"/>
    <w:rsid w:val="00382DC9"/>
    <w:rsid w:val="003847A1"/>
    <w:rsid w:val="003878A0"/>
    <w:rsid w:val="00395E01"/>
    <w:rsid w:val="0039696A"/>
    <w:rsid w:val="003A0965"/>
    <w:rsid w:val="003A325C"/>
    <w:rsid w:val="003B2EBD"/>
    <w:rsid w:val="003B31C6"/>
    <w:rsid w:val="003B33CC"/>
    <w:rsid w:val="003C35B3"/>
    <w:rsid w:val="003C3D1B"/>
    <w:rsid w:val="003C5AEB"/>
    <w:rsid w:val="003E0E1C"/>
    <w:rsid w:val="003E274C"/>
    <w:rsid w:val="003E3AC2"/>
    <w:rsid w:val="003E3F11"/>
    <w:rsid w:val="003E6041"/>
    <w:rsid w:val="003F75B1"/>
    <w:rsid w:val="004167C8"/>
    <w:rsid w:val="00421B1D"/>
    <w:rsid w:val="0043172F"/>
    <w:rsid w:val="004407FA"/>
    <w:rsid w:val="00441A02"/>
    <w:rsid w:val="0045080A"/>
    <w:rsid w:val="004510F5"/>
    <w:rsid w:val="00455DE3"/>
    <w:rsid w:val="00470446"/>
    <w:rsid w:val="00472EF0"/>
    <w:rsid w:val="00474F91"/>
    <w:rsid w:val="00481CB7"/>
    <w:rsid w:val="00481F53"/>
    <w:rsid w:val="004823F2"/>
    <w:rsid w:val="0048750D"/>
    <w:rsid w:val="00496637"/>
    <w:rsid w:val="004A00E5"/>
    <w:rsid w:val="004A37F9"/>
    <w:rsid w:val="004A5460"/>
    <w:rsid w:val="004A5D5B"/>
    <w:rsid w:val="004A60FE"/>
    <w:rsid w:val="004A6C17"/>
    <w:rsid w:val="004B2751"/>
    <w:rsid w:val="004B3A94"/>
    <w:rsid w:val="004C0289"/>
    <w:rsid w:val="004C4E95"/>
    <w:rsid w:val="004E3C46"/>
    <w:rsid w:val="004E585F"/>
    <w:rsid w:val="004F4DFD"/>
    <w:rsid w:val="004F6E3E"/>
    <w:rsid w:val="00512603"/>
    <w:rsid w:val="00515E74"/>
    <w:rsid w:val="00516B33"/>
    <w:rsid w:val="00517154"/>
    <w:rsid w:val="005221A4"/>
    <w:rsid w:val="00524B67"/>
    <w:rsid w:val="005270B3"/>
    <w:rsid w:val="00527D5E"/>
    <w:rsid w:val="00545260"/>
    <w:rsid w:val="00553154"/>
    <w:rsid w:val="00553585"/>
    <w:rsid w:val="00555D12"/>
    <w:rsid w:val="0055625F"/>
    <w:rsid w:val="00577867"/>
    <w:rsid w:val="00577D89"/>
    <w:rsid w:val="00584EEB"/>
    <w:rsid w:val="00596135"/>
    <w:rsid w:val="0059691F"/>
    <w:rsid w:val="005B10C5"/>
    <w:rsid w:val="005B2BDF"/>
    <w:rsid w:val="005B44D7"/>
    <w:rsid w:val="005B7FA2"/>
    <w:rsid w:val="005C4B3F"/>
    <w:rsid w:val="005C7FEF"/>
    <w:rsid w:val="005D1179"/>
    <w:rsid w:val="005D1BDE"/>
    <w:rsid w:val="005D410C"/>
    <w:rsid w:val="005E7C9F"/>
    <w:rsid w:val="0060224A"/>
    <w:rsid w:val="0062337A"/>
    <w:rsid w:val="006306CC"/>
    <w:rsid w:val="006417A1"/>
    <w:rsid w:val="006425CA"/>
    <w:rsid w:val="006453F5"/>
    <w:rsid w:val="00646087"/>
    <w:rsid w:val="006628D1"/>
    <w:rsid w:val="00663609"/>
    <w:rsid w:val="00673C93"/>
    <w:rsid w:val="0068590F"/>
    <w:rsid w:val="00686E93"/>
    <w:rsid w:val="00687A69"/>
    <w:rsid w:val="00690A3E"/>
    <w:rsid w:val="006960D2"/>
    <w:rsid w:val="006A0322"/>
    <w:rsid w:val="006A466E"/>
    <w:rsid w:val="006B3912"/>
    <w:rsid w:val="006C1263"/>
    <w:rsid w:val="006C33AE"/>
    <w:rsid w:val="006C5437"/>
    <w:rsid w:val="006D3626"/>
    <w:rsid w:val="006E3D09"/>
    <w:rsid w:val="006F3F03"/>
    <w:rsid w:val="006F6FC4"/>
    <w:rsid w:val="00710D72"/>
    <w:rsid w:val="00713815"/>
    <w:rsid w:val="0074503A"/>
    <w:rsid w:val="0074737E"/>
    <w:rsid w:val="00765276"/>
    <w:rsid w:val="007807EE"/>
    <w:rsid w:val="007816DB"/>
    <w:rsid w:val="0078575E"/>
    <w:rsid w:val="00787489"/>
    <w:rsid w:val="007A404F"/>
    <w:rsid w:val="007A4C27"/>
    <w:rsid w:val="007B28AE"/>
    <w:rsid w:val="007B3238"/>
    <w:rsid w:val="007B48BE"/>
    <w:rsid w:val="007C0CE8"/>
    <w:rsid w:val="007C3BB6"/>
    <w:rsid w:val="007C716A"/>
    <w:rsid w:val="007D088E"/>
    <w:rsid w:val="007D65F9"/>
    <w:rsid w:val="007E0AB7"/>
    <w:rsid w:val="007E417C"/>
    <w:rsid w:val="007E5594"/>
    <w:rsid w:val="007F5568"/>
    <w:rsid w:val="007F72D6"/>
    <w:rsid w:val="00811109"/>
    <w:rsid w:val="00816F36"/>
    <w:rsid w:val="00817915"/>
    <w:rsid w:val="008200D3"/>
    <w:rsid w:val="00823AF5"/>
    <w:rsid w:val="008253C3"/>
    <w:rsid w:val="00833968"/>
    <w:rsid w:val="00842121"/>
    <w:rsid w:val="00862C62"/>
    <w:rsid w:val="0086310E"/>
    <w:rsid w:val="008636C7"/>
    <w:rsid w:val="00865FF3"/>
    <w:rsid w:val="00867AD6"/>
    <w:rsid w:val="00873006"/>
    <w:rsid w:val="008740BE"/>
    <w:rsid w:val="00886C85"/>
    <w:rsid w:val="00890A5C"/>
    <w:rsid w:val="008912E2"/>
    <w:rsid w:val="008A1A4C"/>
    <w:rsid w:val="008A361D"/>
    <w:rsid w:val="008B3D3F"/>
    <w:rsid w:val="008B486C"/>
    <w:rsid w:val="008B5BAB"/>
    <w:rsid w:val="008B7BE0"/>
    <w:rsid w:val="008D3EE6"/>
    <w:rsid w:val="008D6313"/>
    <w:rsid w:val="008E21ED"/>
    <w:rsid w:val="008E3DED"/>
    <w:rsid w:val="008E5029"/>
    <w:rsid w:val="008E51AD"/>
    <w:rsid w:val="008F0502"/>
    <w:rsid w:val="008F0655"/>
    <w:rsid w:val="008F160D"/>
    <w:rsid w:val="00901509"/>
    <w:rsid w:val="0090609B"/>
    <w:rsid w:val="00912731"/>
    <w:rsid w:val="00913091"/>
    <w:rsid w:val="009209A8"/>
    <w:rsid w:val="009227E0"/>
    <w:rsid w:val="00926460"/>
    <w:rsid w:val="00934BAE"/>
    <w:rsid w:val="00941C2A"/>
    <w:rsid w:val="00951D56"/>
    <w:rsid w:val="00963115"/>
    <w:rsid w:val="00972D15"/>
    <w:rsid w:val="00982FCC"/>
    <w:rsid w:val="00991A16"/>
    <w:rsid w:val="00992687"/>
    <w:rsid w:val="00992718"/>
    <w:rsid w:val="009A26E7"/>
    <w:rsid w:val="009A512F"/>
    <w:rsid w:val="009D719D"/>
    <w:rsid w:val="009E0822"/>
    <w:rsid w:val="009F476B"/>
    <w:rsid w:val="009F49DE"/>
    <w:rsid w:val="00A07BC6"/>
    <w:rsid w:val="00A16DC4"/>
    <w:rsid w:val="00A20C9F"/>
    <w:rsid w:val="00A23DBC"/>
    <w:rsid w:val="00A260DF"/>
    <w:rsid w:val="00A34B67"/>
    <w:rsid w:val="00A4287E"/>
    <w:rsid w:val="00A537D3"/>
    <w:rsid w:val="00A71CCF"/>
    <w:rsid w:val="00A74A7F"/>
    <w:rsid w:val="00A75B09"/>
    <w:rsid w:val="00A8123F"/>
    <w:rsid w:val="00A8779A"/>
    <w:rsid w:val="00AA5456"/>
    <w:rsid w:val="00AB25BC"/>
    <w:rsid w:val="00AB5355"/>
    <w:rsid w:val="00AC47DF"/>
    <w:rsid w:val="00AD2B63"/>
    <w:rsid w:val="00AD3FC4"/>
    <w:rsid w:val="00AF04A9"/>
    <w:rsid w:val="00B071D2"/>
    <w:rsid w:val="00B12A4E"/>
    <w:rsid w:val="00B14479"/>
    <w:rsid w:val="00B31AFA"/>
    <w:rsid w:val="00B35356"/>
    <w:rsid w:val="00B42D72"/>
    <w:rsid w:val="00B45A86"/>
    <w:rsid w:val="00B541EC"/>
    <w:rsid w:val="00B737C9"/>
    <w:rsid w:val="00B73896"/>
    <w:rsid w:val="00B82FFE"/>
    <w:rsid w:val="00B84B92"/>
    <w:rsid w:val="00B86C26"/>
    <w:rsid w:val="00BA6736"/>
    <w:rsid w:val="00BA6F83"/>
    <w:rsid w:val="00BB16F9"/>
    <w:rsid w:val="00BB3893"/>
    <w:rsid w:val="00BD47AB"/>
    <w:rsid w:val="00BE1102"/>
    <w:rsid w:val="00BE11EC"/>
    <w:rsid w:val="00BE5217"/>
    <w:rsid w:val="00BE7608"/>
    <w:rsid w:val="00BF07B9"/>
    <w:rsid w:val="00BF2FF5"/>
    <w:rsid w:val="00C11708"/>
    <w:rsid w:val="00C26612"/>
    <w:rsid w:val="00C35F83"/>
    <w:rsid w:val="00C40F62"/>
    <w:rsid w:val="00C44CE0"/>
    <w:rsid w:val="00C45CC3"/>
    <w:rsid w:val="00C4611F"/>
    <w:rsid w:val="00C47BE7"/>
    <w:rsid w:val="00C5264A"/>
    <w:rsid w:val="00C573D7"/>
    <w:rsid w:val="00C5759B"/>
    <w:rsid w:val="00C67A65"/>
    <w:rsid w:val="00C77BA2"/>
    <w:rsid w:val="00C805B3"/>
    <w:rsid w:val="00C84ED5"/>
    <w:rsid w:val="00C85B58"/>
    <w:rsid w:val="00C864FE"/>
    <w:rsid w:val="00C86985"/>
    <w:rsid w:val="00C9365B"/>
    <w:rsid w:val="00CA0819"/>
    <w:rsid w:val="00CA4D83"/>
    <w:rsid w:val="00CB4632"/>
    <w:rsid w:val="00CB6D66"/>
    <w:rsid w:val="00CC0B5B"/>
    <w:rsid w:val="00CD08F1"/>
    <w:rsid w:val="00CD5642"/>
    <w:rsid w:val="00CE4DBE"/>
    <w:rsid w:val="00D070A1"/>
    <w:rsid w:val="00D07859"/>
    <w:rsid w:val="00D16CFB"/>
    <w:rsid w:val="00D17341"/>
    <w:rsid w:val="00D3684C"/>
    <w:rsid w:val="00D373D9"/>
    <w:rsid w:val="00D42A18"/>
    <w:rsid w:val="00D4510C"/>
    <w:rsid w:val="00D4611C"/>
    <w:rsid w:val="00D540C8"/>
    <w:rsid w:val="00D71245"/>
    <w:rsid w:val="00D82B01"/>
    <w:rsid w:val="00D8570F"/>
    <w:rsid w:val="00D85B16"/>
    <w:rsid w:val="00D868F3"/>
    <w:rsid w:val="00D90B1E"/>
    <w:rsid w:val="00D92490"/>
    <w:rsid w:val="00DA62CF"/>
    <w:rsid w:val="00DA73F9"/>
    <w:rsid w:val="00DB13B3"/>
    <w:rsid w:val="00DC16C5"/>
    <w:rsid w:val="00DC75F8"/>
    <w:rsid w:val="00DD5894"/>
    <w:rsid w:val="00DF3F1E"/>
    <w:rsid w:val="00DF5CB3"/>
    <w:rsid w:val="00E057C8"/>
    <w:rsid w:val="00E06560"/>
    <w:rsid w:val="00E11A57"/>
    <w:rsid w:val="00E16675"/>
    <w:rsid w:val="00E24DC1"/>
    <w:rsid w:val="00E2656B"/>
    <w:rsid w:val="00E3594D"/>
    <w:rsid w:val="00E368BF"/>
    <w:rsid w:val="00E43759"/>
    <w:rsid w:val="00E515BB"/>
    <w:rsid w:val="00E532A9"/>
    <w:rsid w:val="00E5666C"/>
    <w:rsid w:val="00E6103B"/>
    <w:rsid w:val="00E637FC"/>
    <w:rsid w:val="00E6400E"/>
    <w:rsid w:val="00E749BB"/>
    <w:rsid w:val="00E82EA9"/>
    <w:rsid w:val="00E85B56"/>
    <w:rsid w:val="00E97DBE"/>
    <w:rsid w:val="00EA0BC0"/>
    <w:rsid w:val="00EA676F"/>
    <w:rsid w:val="00EB28CF"/>
    <w:rsid w:val="00ED283A"/>
    <w:rsid w:val="00ED39E0"/>
    <w:rsid w:val="00EE0B86"/>
    <w:rsid w:val="00EE155F"/>
    <w:rsid w:val="00EF06C7"/>
    <w:rsid w:val="00F02038"/>
    <w:rsid w:val="00F13CAC"/>
    <w:rsid w:val="00F4067C"/>
    <w:rsid w:val="00F4619F"/>
    <w:rsid w:val="00F5639A"/>
    <w:rsid w:val="00F61497"/>
    <w:rsid w:val="00F70549"/>
    <w:rsid w:val="00F84538"/>
    <w:rsid w:val="00F8608A"/>
    <w:rsid w:val="00F9048A"/>
    <w:rsid w:val="00F938B8"/>
    <w:rsid w:val="00FB4E8B"/>
    <w:rsid w:val="00FC412F"/>
    <w:rsid w:val="00FC63DA"/>
    <w:rsid w:val="00FD65F4"/>
    <w:rsid w:val="00FE62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621EC"/>
  <w15:chartTrackingRefBased/>
  <w15:docId w15:val="{2AADFDFA-D020-854E-8CE4-6A4F37DC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CA" w:eastAsia="fr-CA"/>
    </w:rPr>
  </w:style>
  <w:style w:type="paragraph" w:styleId="Titre1">
    <w:name w:val="heading 1"/>
    <w:basedOn w:val="Normal"/>
    <w:next w:val="Normal"/>
    <w:link w:val="Titre1Car"/>
    <w:uiPriority w:val="9"/>
    <w:qFormat/>
    <w:rsid w:val="00227724"/>
    <w:pPr>
      <w:keepNext/>
      <w:keepLines/>
      <w:pBdr>
        <w:top w:val="single" w:sz="24" w:space="1" w:color="A6A6A6" w:themeColor="background1" w:themeShade="A6"/>
        <w:left w:val="single" w:sz="24" w:space="4" w:color="A6A6A6" w:themeColor="background1" w:themeShade="A6"/>
        <w:bottom w:val="single" w:sz="24" w:space="1" w:color="A6A6A6" w:themeColor="background1" w:themeShade="A6"/>
        <w:right w:val="single" w:sz="24" w:space="4" w:color="A6A6A6" w:themeColor="background1" w:themeShade="A6"/>
      </w:pBdr>
      <w:shd w:val="clear" w:color="auto" w:fill="A6A6A6" w:themeFill="background1" w:themeFillShade="A6"/>
      <w:spacing w:before="240"/>
      <w:outlineLvl w:val="0"/>
    </w:pPr>
    <w:rPr>
      <w:rFonts w:ascii="Arial" w:eastAsiaTheme="majorEastAsia" w:hAnsi="Arial" w:cstheme="majorBidi"/>
      <w:sz w:val="32"/>
      <w:szCs w:val="32"/>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D1BDE"/>
    <w:rPr>
      <w:rFonts w:ascii="Tahoma" w:hAnsi="Tahoma" w:cs="Tahoma"/>
      <w:sz w:val="16"/>
      <w:szCs w:val="16"/>
    </w:rPr>
  </w:style>
  <w:style w:type="paragraph" w:styleId="Paragraphedeliste">
    <w:name w:val="List Paragraph"/>
    <w:basedOn w:val="Normal"/>
    <w:uiPriority w:val="34"/>
    <w:qFormat/>
    <w:rsid w:val="00EA0BC0"/>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862C6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7C716A"/>
    <w:pPr>
      <w:tabs>
        <w:tab w:val="center" w:pos="4320"/>
        <w:tab w:val="right" w:pos="8640"/>
      </w:tabs>
    </w:pPr>
    <w:rPr>
      <w:lang w:val="x-none" w:eastAsia="x-none"/>
    </w:rPr>
  </w:style>
  <w:style w:type="character" w:customStyle="1" w:styleId="En-tteCar">
    <w:name w:val="En-tête Car"/>
    <w:link w:val="En-tte"/>
    <w:uiPriority w:val="99"/>
    <w:rsid w:val="007C716A"/>
    <w:rPr>
      <w:sz w:val="24"/>
      <w:szCs w:val="24"/>
    </w:rPr>
  </w:style>
  <w:style w:type="paragraph" w:styleId="Pieddepage">
    <w:name w:val="footer"/>
    <w:basedOn w:val="Normal"/>
    <w:link w:val="PieddepageCar"/>
    <w:uiPriority w:val="99"/>
    <w:unhideWhenUsed/>
    <w:rsid w:val="007C716A"/>
    <w:pPr>
      <w:tabs>
        <w:tab w:val="center" w:pos="4320"/>
        <w:tab w:val="right" w:pos="8640"/>
      </w:tabs>
    </w:pPr>
    <w:rPr>
      <w:lang w:val="x-none" w:eastAsia="x-none"/>
    </w:rPr>
  </w:style>
  <w:style w:type="character" w:customStyle="1" w:styleId="PieddepageCar">
    <w:name w:val="Pied de page Car"/>
    <w:link w:val="Pieddepage"/>
    <w:uiPriority w:val="99"/>
    <w:rsid w:val="007C716A"/>
    <w:rPr>
      <w:sz w:val="24"/>
      <w:szCs w:val="24"/>
    </w:rPr>
  </w:style>
  <w:style w:type="character" w:customStyle="1" w:styleId="vernadatrespetit">
    <w:name w:val="vernadatrespetit"/>
    <w:rsid w:val="008D6313"/>
  </w:style>
  <w:style w:type="table" w:styleId="Grilledetableauclaire">
    <w:name w:val="Grid Table Light"/>
    <w:basedOn w:val="TableauNormal"/>
    <w:uiPriority w:val="40"/>
    <w:rsid w:val="001A38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1Car">
    <w:name w:val="Titre 1 Car"/>
    <w:basedOn w:val="Policepardfaut"/>
    <w:link w:val="Titre1"/>
    <w:uiPriority w:val="9"/>
    <w:rsid w:val="00227724"/>
    <w:rPr>
      <w:rFonts w:ascii="Arial" w:eastAsiaTheme="majorEastAsia" w:hAnsi="Arial" w:cstheme="majorBidi"/>
      <w:sz w:val="32"/>
      <w:szCs w:val="32"/>
      <w:shd w:val="clear" w:color="auto" w:fill="A6A6A6" w:themeFill="background1" w:themeFillShade="A6"/>
    </w:rPr>
  </w:style>
  <w:style w:type="table" w:styleId="TableauGrille1Clair">
    <w:name w:val="Grid Table 1 Light"/>
    <w:basedOn w:val="TableauNormal"/>
    <w:uiPriority w:val="46"/>
    <w:rsid w:val="002277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90609B"/>
    <w:rPr>
      <w:color w:val="0563C1" w:themeColor="hyperlink"/>
      <w:u w:val="single"/>
    </w:rPr>
  </w:style>
  <w:style w:type="character" w:styleId="lev">
    <w:name w:val="Strong"/>
    <w:uiPriority w:val="22"/>
    <w:qFormat/>
    <w:rsid w:val="0090609B"/>
    <w:rPr>
      <w:b/>
      <w:bCs/>
    </w:rPr>
  </w:style>
  <w:style w:type="character" w:customStyle="1" w:styleId="ng-binding">
    <w:name w:val="ng-binding"/>
    <w:basedOn w:val="Policepardfaut"/>
    <w:rsid w:val="0090609B"/>
  </w:style>
  <w:style w:type="paragraph" w:styleId="NormalWeb">
    <w:name w:val="Normal (Web)"/>
    <w:basedOn w:val="Normal"/>
    <w:uiPriority w:val="99"/>
    <w:unhideWhenUsed/>
    <w:rsid w:val="0090609B"/>
    <w:pPr>
      <w:spacing w:before="100" w:beforeAutospacing="1" w:after="100" w:afterAutospacing="1"/>
    </w:pPr>
  </w:style>
  <w:style w:type="paragraph" w:customStyle="1" w:styleId="BodyA">
    <w:name w:val="Body A"/>
    <w:rsid w:val="0090609B"/>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lang w:val="es-ES_tradnl" w:eastAsia="fr-CA"/>
    </w:rPr>
  </w:style>
  <w:style w:type="character" w:styleId="Marquedecommentaire">
    <w:name w:val="annotation reference"/>
    <w:basedOn w:val="Policepardfaut"/>
    <w:uiPriority w:val="99"/>
    <w:semiHidden/>
    <w:unhideWhenUsed/>
    <w:rsid w:val="004A60FE"/>
    <w:rPr>
      <w:sz w:val="16"/>
      <w:szCs w:val="16"/>
    </w:rPr>
  </w:style>
  <w:style w:type="paragraph" w:styleId="Commentaire">
    <w:name w:val="annotation text"/>
    <w:basedOn w:val="Normal"/>
    <w:link w:val="CommentaireCar"/>
    <w:uiPriority w:val="99"/>
    <w:semiHidden/>
    <w:unhideWhenUsed/>
    <w:rsid w:val="004A60FE"/>
    <w:rPr>
      <w:sz w:val="20"/>
      <w:szCs w:val="20"/>
    </w:rPr>
  </w:style>
  <w:style w:type="character" w:customStyle="1" w:styleId="CommentaireCar">
    <w:name w:val="Commentaire Car"/>
    <w:basedOn w:val="Policepardfaut"/>
    <w:link w:val="Commentaire"/>
    <w:uiPriority w:val="99"/>
    <w:semiHidden/>
    <w:rsid w:val="004A60FE"/>
    <w:rPr>
      <w:lang w:val="fr-CA" w:eastAsia="fr-CA"/>
    </w:rPr>
  </w:style>
  <w:style w:type="paragraph" w:styleId="Sansinterligne">
    <w:name w:val="No Spacing"/>
    <w:link w:val="SansinterligneCar"/>
    <w:uiPriority w:val="1"/>
    <w:qFormat/>
    <w:rsid w:val="00DC75F8"/>
    <w:rPr>
      <w:rFonts w:asciiTheme="minorHAnsi" w:eastAsiaTheme="minorEastAsia" w:hAnsiTheme="minorHAnsi" w:cstheme="minorBidi"/>
      <w:sz w:val="22"/>
      <w:szCs w:val="22"/>
      <w:lang w:val="en-US"/>
    </w:rPr>
  </w:style>
  <w:style w:type="character" w:customStyle="1" w:styleId="SansinterligneCar">
    <w:name w:val="Sans interligne Car"/>
    <w:basedOn w:val="Policepardfaut"/>
    <w:link w:val="Sansinterligne"/>
    <w:uiPriority w:val="1"/>
    <w:rsid w:val="00DC75F8"/>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695262">
      <w:bodyDiv w:val="1"/>
      <w:marLeft w:val="0"/>
      <w:marRight w:val="0"/>
      <w:marTop w:val="0"/>
      <w:marBottom w:val="0"/>
      <w:divBdr>
        <w:top w:val="none" w:sz="0" w:space="0" w:color="auto"/>
        <w:left w:val="none" w:sz="0" w:space="0" w:color="auto"/>
        <w:bottom w:val="none" w:sz="0" w:space="0" w:color="auto"/>
        <w:right w:val="none" w:sz="0" w:space="0" w:color="auto"/>
      </w:divBdr>
    </w:div>
    <w:div w:id="16367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2740-BF2D-4EB8-9593-08001123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1354</Words>
  <Characters>7720</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Questionnaire INCORPORATION</vt:lpstr>
      <vt:lpstr>Questionnaire INCORPORATION</vt:lpstr>
    </vt:vector>
  </TitlesOfParts>
  <Company>IMPÔTS ICI !</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INCORPORATION</dc:title>
  <dc:subject/>
  <dc:creator>IMPÔTS ICI !</dc:creator>
  <cp:keywords/>
  <cp:lastModifiedBy>Nicolas Godbout</cp:lastModifiedBy>
  <cp:revision>11</cp:revision>
  <cp:lastPrinted>2021-02-14T01:27:00Z</cp:lastPrinted>
  <dcterms:created xsi:type="dcterms:W3CDTF">2023-01-27T19:52:00Z</dcterms:created>
  <dcterms:modified xsi:type="dcterms:W3CDTF">2024-02-07T00:09:00Z</dcterms:modified>
</cp:coreProperties>
</file>